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C1E2E" w14:textId="6F54712F" w:rsidR="00C06226" w:rsidRPr="002B6F7D" w:rsidRDefault="00C06226">
      <w:pPr>
        <w:rPr>
          <w:b/>
        </w:rPr>
      </w:pPr>
      <w:r>
        <w:t xml:space="preserve">     </w:t>
      </w:r>
      <w:r w:rsidR="00B22089">
        <w:rPr>
          <w:b/>
        </w:rPr>
        <w:t xml:space="preserve">      </w:t>
      </w:r>
      <w:r w:rsidRPr="002B6F7D">
        <w:rPr>
          <w:b/>
        </w:rPr>
        <w:t xml:space="preserve">  E.D.  </w:t>
      </w:r>
      <w:proofErr w:type="gramStart"/>
      <w:r w:rsidRPr="002B6F7D">
        <w:rPr>
          <w:b/>
        </w:rPr>
        <w:t>Blodgett  and</w:t>
      </w:r>
      <w:proofErr w:type="gramEnd"/>
      <w:r w:rsidRPr="002B6F7D">
        <w:rPr>
          <w:b/>
        </w:rPr>
        <w:t xml:space="preserve">  Comparative  Canadian  Literature</w:t>
      </w:r>
    </w:p>
    <w:p w14:paraId="34DEBD21" w14:textId="77777777" w:rsidR="00C06226" w:rsidRPr="002B6F7D" w:rsidRDefault="00C06226">
      <w:pPr>
        <w:rPr>
          <w:b/>
        </w:rPr>
      </w:pPr>
    </w:p>
    <w:p w14:paraId="600A5C8D" w14:textId="77777777" w:rsidR="00C06226" w:rsidRDefault="00C06226">
      <w:r>
        <w:t xml:space="preserve">                               </w:t>
      </w:r>
      <w:proofErr w:type="gramStart"/>
      <w:r>
        <w:t>Joseph  Pivato</w:t>
      </w:r>
      <w:proofErr w:type="gramEnd"/>
      <w:r>
        <w:t>,   Athabasca  University</w:t>
      </w:r>
      <w:bookmarkStart w:id="0" w:name="_GoBack"/>
      <w:bookmarkEnd w:id="0"/>
    </w:p>
    <w:p w14:paraId="251A5ECA" w14:textId="77777777" w:rsidR="00271A8E" w:rsidRDefault="00271A8E"/>
    <w:p w14:paraId="6FCDA20B" w14:textId="1CC2D3FC" w:rsidR="00C06226" w:rsidRPr="00152B45" w:rsidRDefault="00C06226" w:rsidP="00A310AE">
      <w:pPr>
        <w:spacing w:line="276" w:lineRule="auto"/>
        <w:rPr>
          <w:rFonts w:ascii="Times New Roman" w:hAnsi="Times New Roman" w:cs="Times New Roman"/>
        </w:rPr>
      </w:pPr>
      <w:r w:rsidRPr="00152B45">
        <w:rPr>
          <w:rFonts w:ascii="Times New Roman" w:hAnsi="Times New Roman" w:cs="Times New Roman"/>
        </w:rPr>
        <w:t xml:space="preserve">In his first book of poems, </w:t>
      </w:r>
      <w:r w:rsidRPr="00152B45">
        <w:rPr>
          <w:rFonts w:ascii="Times New Roman" w:hAnsi="Times New Roman" w:cs="Times New Roman"/>
          <w:i/>
        </w:rPr>
        <w:t>Take away the names</w:t>
      </w:r>
      <w:r w:rsidRPr="00152B45">
        <w:rPr>
          <w:rFonts w:ascii="Times New Roman" w:hAnsi="Times New Roman" w:cs="Times New Roman"/>
        </w:rPr>
        <w:t>, which he published in 1975, E.D. Blodgett includes a wide variety of quotations from a</w:t>
      </w:r>
      <w:r w:rsidR="003A16C3" w:rsidRPr="00152B45">
        <w:rPr>
          <w:rFonts w:ascii="Times New Roman" w:hAnsi="Times New Roman" w:cs="Times New Roman"/>
        </w:rPr>
        <w:t xml:space="preserve"> </w:t>
      </w:r>
      <w:r w:rsidRPr="00152B45">
        <w:rPr>
          <w:rFonts w:ascii="Times New Roman" w:hAnsi="Times New Roman" w:cs="Times New Roman"/>
        </w:rPr>
        <w:t>number of languages: Latin, French</w:t>
      </w:r>
      <w:proofErr w:type="gramStart"/>
      <w:r w:rsidRPr="00152B45">
        <w:rPr>
          <w:rFonts w:ascii="Times New Roman" w:hAnsi="Times New Roman" w:cs="Times New Roman"/>
        </w:rPr>
        <w:t xml:space="preserve">, </w:t>
      </w:r>
      <w:r w:rsidR="003A16C3" w:rsidRPr="00152B45">
        <w:rPr>
          <w:rFonts w:ascii="Times New Roman" w:hAnsi="Times New Roman" w:cs="Times New Roman"/>
        </w:rPr>
        <w:t xml:space="preserve"> German</w:t>
      </w:r>
      <w:proofErr w:type="gramEnd"/>
      <w:r w:rsidR="003A16C3" w:rsidRPr="00152B45">
        <w:rPr>
          <w:rFonts w:ascii="Times New Roman" w:hAnsi="Times New Roman" w:cs="Times New Roman"/>
        </w:rPr>
        <w:t>, Provençal,</w:t>
      </w:r>
      <w:r w:rsidR="009E4524" w:rsidRPr="00152B45">
        <w:rPr>
          <w:rFonts w:ascii="Times New Roman" w:hAnsi="Times New Roman" w:cs="Times New Roman"/>
        </w:rPr>
        <w:t xml:space="preserve"> Spanish,</w:t>
      </w:r>
      <w:r w:rsidR="003A16C3" w:rsidRPr="00152B45">
        <w:rPr>
          <w:rFonts w:ascii="Times New Roman" w:hAnsi="Times New Roman" w:cs="Times New Roman"/>
        </w:rPr>
        <w:t xml:space="preserve"> Greek, Italian, </w:t>
      </w:r>
      <w:r w:rsidR="00496E8D" w:rsidRPr="00152B45">
        <w:rPr>
          <w:rFonts w:ascii="Times New Roman" w:hAnsi="Times New Roman" w:cs="Times New Roman"/>
        </w:rPr>
        <w:t>and</w:t>
      </w:r>
      <w:r w:rsidRPr="00152B45">
        <w:rPr>
          <w:rFonts w:ascii="Times New Roman" w:hAnsi="Times New Roman" w:cs="Times New Roman"/>
        </w:rPr>
        <w:t xml:space="preserve"> </w:t>
      </w:r>
      <w:r w:rsidR="00496E8D" w:rsidRPr="00152B45">
        <w:rPr>
          <w:rFonts w:ascii="Times New Roman" w:hAnsi="Times New Roman" w:cs="Times New Roman"/>
        </w:rPr>
        <w:t xml:space="preserve">Middle Dutch. This is the </w:t>
      </w:r>
      <w:r w:rsidR="00946584" w:rsidRPr="00152B45">
        <w:rPr>
          <w:rFonts w:ascii="Times New Roman" w:hAnsi="Times New Roman" w:cs="Times New Roman"/>
        </w:rPr>
        <w:t xml:space="preserve">broad classical learning that he brought to his poetry and that introduced him to Canadian readers. This is also the learning that he brought to his scholarship in Canadian literature. </w:t>
      </w:r>
      <w:r w:rsidR="009B6BB4" w:rsidRPr="00152B45">
        <w:rPr>
          <w:rFonts w:ascii="Times New Roman" w:hAnsi="Times New Roman" w:cs="Times New Roman"/>
        </w:rPr>
        <w:t>In this essay I will examine Blodgett’s pioneering work in Comparative Canadian L</w:t>
      </w:r>
      <w:r w:rsidR="00BD5DFE" w:rsidRPr="00152B45">
        <w:rPr>
          <w:rFonts w:ascii="Times New Roman" w:hAnsi="Times New Roman" w:cs="Times New Roman"/>
        </w:rPr>
        <w:t>iterature as demonstrated in</w:t>
      </w:r>
      <w:r w:rsidR="004C044C" w:rsidRPr="00152B45">
        <w:rPr>
          <w:rFonts w:ascii="Times New Roman" w:hAnsi="Times New Roman" w:cs="Times New Roman"/>
        </w:rPr>
        <w:t xml:space="preserve"> his</w:t>
      </w:r>
      <w:r w:rsidR="009B6BB4" w:rsidRPr="00152B45">
        <w:rPr>
          <w:rFonts w:ascii="Times New Roman" w:hAnsi="Times New Roman" w:cs="Times New Roman"/>
        </w:rPr>
        <w:t xml:space="preserve"> two</w:t>
      </w:r>
      <w:r w:rsidR="00BD5DFE" w:rsidRPr="00152B45">
        <w:rPr>
          <w:rFonts w:ascii="Times New Roman" w:hAnsi="Times New Roman" w:cs="Times New Roman"/>
        </w:rPr>
        <w:t xml:space="preserve"> books: </w:t>
      </w:r>
      <w:r w:rsidR="00BD5DFE" w:rsidRPr="00152B45">
        <w:rPr>
          <w:rFonts w:ascii="Times New Roman" w:hAnsi="Times New Roman" w:cs="Times New Roman"/>
          <w:i/>
        </w:rPr>
        <w:t>Configuration: Essays on the Canadian Literatures</w:t>
      </w:r>
      <w:r w:rsidR="00BD5DFE" w:rsidRPr="00152B45">
        <w:rPr>
          <w:rFonts w:ascii="Times New Roman" w:hAnsi="Times New Roman" w:cs="Times New Roman"/>
        </w:rPr>
        <w:t xml:space="preserve"> (1982) and </w:t>
      </w:r>
      <w:r w:rsidR="00BD5DFE" w:rsidRPr="00152B45">
        <w:rPr>
          <w:rFonts w:ascii="Times New Roman" w:hAnsi="Times New Roman" w:cs="Times New Roman"/>
          <w:i/>
        </w:rPr>
        <w:t>Five-Part Invention: A History of Literary History in Canada</w:t>
      </w:r>
      <w:r w:rsidR="00D11214">
        <w:rPr>
          <w:rFonts w:ascii="Times New Roman" w:hAnsi="Times New Roman" w:cs="Times New Roman"/>
        </w:rPr>
        <w:t xml:space="preserve"> (2003) plus a variety of essays.</w:t>
      </w:r>
    </w:p>
    <w:p w14:paraId="15F1732D" w14:textId="77777777" w:rsidR="00BD5DFE" w:rsidRPr="00152B45" w:rsidRDefault="00BD5DFE" w:rsidP="00A310AE">
      <w:pPr>
        <w:spacing w:line="276" w:lineRule="auto"/>
        <w:rPr>
          <w:rFonts w:ascii="Times New Roman" w:hAnsi="Times New Roman" w:cs="Times New Roman"/>
        </w:rPr>
      </w:pPr>
    </w:p>
    <w:p w14:paraId="3C218A47" w14:textId="54ADFB82" w:rsidR="00493AA0" w:rsidRPr="00152B45" w:rsidRDefault="00BD5DFE" w:rsidP="00A310AE">
      <w:pPr>
        <w:spacing w:line="276" w:lineRule="auto"/>
        <w:rPr>
          <w:rFonts w:ascii="Times New Roman" w:hAnsi="Times New Roman" w:cs="Times New Roman"/>
        </w:rPr>
      </w:pPr>
      <w:r w:rsidRPr="00152B45">
        <w:rPr>
          <w:rFonts w:ascii="Times New Roman" w:hAnsi="Times New Roman" w:cs="Times New Roman"/>
        </w:rPr>
        <w:t xml:space="preserve">With more than </w:t>
      </w:r>
      <w:r w:rsidR="00996FE6" w:rsidRPr="00152B45">
        <w:rPr>
          <w:rFonts w:ascii="Times New Roman" w:hAnsi="Times New Roman" w:cs="Times New Roman"/>
        </w:rPr>
        <w:t>twenty books of poetry</w:t>
      </w:r>
      <w:r w:rsidR="00E81A34" w:rsidRPr="00152B45">
        <w:rPr>
          <w:rFonts w:ascii="Times New Roman" w:hAnsi="Times New Roman" w:cs="Times New Roman"/>
        </w:rPr>
        <w:t>,</w:t>
      </w:r>
      <w:r w:rsidR="00996FE6" w:rsidRPr="00152B45">
        <w:rPr>
          <w:rFonts w:ascii="Times New Roman" w:hAnsi="Times New Roman" w:cs="Times New Roman"/>
        </w:rPr>
        <w:t xml:space="preserve"> Blodgett is also part of that ancient tradition of the poet-</w:t>
      </w:r>
      <w:proofErr w:type="gramStart"/>
      <w:r w:rsidR="00996FE6" w:rsidRPr="00152B45">
        <w:rPr>
          <w:rFonts w:ascii="Times New Roman" w:hAnsi="Times New Roman" w:cs="Times New Roman"/>
        </w:rPr>
        <w:t>critic which</w:t>
      </w:r>
      <w:proofErr w:type="gramEnd"/>
      <w:r w:rsidR="00996FE6" w:rsidRPr="00152B45">
        <w:rPr>
          <w:rFonts w:ascii="Times New Roman" w:hAnsi="Times New Roman" w:cs="Times New Roman"/>
        </w:rPr>
        <w:t xml:space="preserve"> begins with European authors like Dante, </w:t>
      </w:r>
      <w:r w:rsidR="00D2011C">
        <w:rPr>
          <w:rFonts w:ascii="Times New Roman" w:hAnsi="Times New Roman" w:cs="Times New Roman"/>
        </w:rPr>
        <w:t>and continued</w:t>
      </w:r>
      <w:r w:rsidR="006A387E" w:rsidRPr="00152B45">
        <w:rPr>
          <w:rFonts w:ascii="Times New Roman" w:hAnsi="Times New Roman" w:cs="Times New Roman"/>
        </w:rPr>
        <w:t xml:space="preserve"> with Sir Philip Sidney, Samuel Taylor Coleridge, T.S. Eliot and</w:t>
      </w:r>
      <w:r w:rsidR="00E81A34" w:rsidRPr="00152B45">
        <w:rPr>
          <w:rFonts w:ascii="Times New Roman" w:hAnsi="Times New Roman" w:cs="Times New Roman"/>
        </w:rPr>
        <w:t>,</w:t>
      </w:r>
      <w:r w:rsidR="006A387E" w:rsidRPr="00152B45">
        <w:rPr>
          <w:rFonts w:ascii="Times New Roman" w:hAnsi="Times New Roman" w:cs="Times New Roman"/>
        </w:rPr>
        <w:t xml:space="preserve"> in Canada,</w:t>
      </w:r>
      <w:r w:rsidR="009353CF">
        <w:rPr>
          <w:rFonts w:ascii="Times New Roman" w:hAnsi="Times New Roman" w:cs="Times New Roman"/>
        </w:rPr>
        <w:t xml:space="preserve"> Louis </w:t>
      </w:r>
      <w:proofErr w:type="spellStart"/>
      <w:r w:rsidR="009353CF">
        <w:rPr>
          <w:rFonts w:ascii="Times New Roman" w:hAnsi="Times New Roman" w:cs="Times New Roman"/>
        </w:rPr>
        <w:t>Dudek</w:t>
      </w:r>
      <w:proofErr w:type="spellEnd"/>
      <w:r w:rsidR="009353CF">
        <w:rPr>
          <w:rFonts w:ascii="Times New Roman" w:hAnsi="Times New Roman" w:cs="Times New Roman"/>
        </w:rPr>
        <w:t xml:space="preserve"> and</w:t>
      </w:r>
      <w:r w:rsidR="006A387E" w:rsidRPr="00152B45">
        <w:rPr>
          <w:rFonts w:ascii="Times New Roman" w:hAnsi="Times New Roman" w:cs="Times New Roman"/>
        </w:rPr>
        <w:t xml:space="preserve"> George Elliott Clarke</w:t>
      </w:r>
      <w:r w:rsidR="00C561D9">
        <w:rPr>
          <w:rFonts w:ascii="Times New Roman" w:hAnsi="Times New Roman" w:cs="Times New Roman"/>
        </w:rPr>
        <w:t xml:space="preserve"> (2012)</w:t>
      </w:r>
      <w:r w:rsidR="006A387E" w:rsidRPr="00152B45">
        <w:rPr>
          <w:rFonts w:ascii="Times New Roman" w:hAnsi="Times New Roman" w:cs="Times New Roman"/>
        </w:rPr>
        <w:t xml:space="preserve">. The sensibility of the creative writer is another </w:t>
      </w:r>
      <w:proofErr w:type="gramStart"/>
      <w:r w:rsidR="006A387E" w:rsidRPr="00152B45">
        <w:rPr>
          <w:rFonts w:ascii="Times New Roman" w:hAnsi="Times New Roman" w:cs="Times New Roman"/>
        </w:rPr>
        <w:t>dimension which</w:t>
      </w:r>
      <w:proofErr w:type="gramEnd"/>
      <w:r w:rsidR="006A387E" w:rsidRPr="00152B45">
        <w:rPr>
          <w:rFonts w:ascii="Times New Roman" w:hAnsi="Times New Roman" w:cs="Times New Roman"/>
        </w:rPr>
        <w:t xml:space="preserve"> Blodgett brings to his scholarship.</w:t>
      </w:r>
      <w:r w:rsidR="004A5396">
        <w:rPr>
          <w:rFonts w:ascii="Times New Roman" w:hAnsi="Times New Roman" w:cs="Times New Roman"/>
        </w:rPr>
        <w:t xml:space="preserve"> Over his career he also published poetry which he had translated</w:t>
      </w:r>
      <w:r w:rsidR="00A23CAB">
        <w:rPr>
          <w:rFonts w:ascii="Times New Roman" w:hAnsi="Times New Roman" w:cs="Times New Roman"/>
        </w:rPr>
        <w:t xml:space="preserve"> into English and used</w:t>
      </w:r>
      <w:r w:rsidR="004A5396">
        <w:rPr>
          <w:rFonts w:ascii="Times New Roman" w:hAnsi="Times New Roman" w:cs="Times New Roman"/>
        </w:rPr>
        <w:t xml:space="preserve"> his expe</w:t>
      </w:r>
      <w:r w:rsidR="00A23CAB">
        <w:rPr>
          <w:rFonts w:ascii="Times New Roman" w:hAnsi="Times New Roman" w:cs="Times New Roman"/>
        </w:rPr>
        <w:t>rience with different languages in his studies.</w:t>
      </w:r>
      <w:r w:rsidR="00E87D00">
        <w:rPr>
          <w:rFonts w:ascii="Times New Roman" w:hAnsi="Times New Roman" w:cs="Times New Roman"/>
        </w:rPr>
        <w:t xml:space="preserve"> </w:t>
      </w:r>
    </w:p>
    <w:p w14:paraId="5C45349C" w14:textId="77777777" w:rsidR="00493AA0" w:rsidRPr="00152B45" w:rsidRDefault="00493AA0" w:rsidP="00A310AE">
      <w:pPr>
        <w:spacing w:line="276" w:lineRule="auto"/>
        <w:rPr>
          <w:rFonts w:ascii="Times New Roman" w:hAnsi="Times New Roman" w:cs="Times New Roman"/>
        </w:rPr>
      </w:pPr>
    </w:p>
    <w:p w14:paraId="6ADC354D" w14:textId="1C06139F" w:rsidR="00BD5DFE" w:rsidRPr="00152B45" w:rsidRDefault="00493AA0" w:rsidP="00A310AE">
      <w:pPr>
        <w:spacing w:line="276" w:lineRule="auto"/>
        <w:rPr>
          <w:rFonts w:ascii="Times New Roman" w:hAnsi="Times New Roman" w:cs="Times New Roman"/>
        </w:rPr>
      </w:pPr>
      <w:r w:rsidRPr="00152B45">
        <w:rPr>
          <w:rFonts w:ascii="Times New Roman" w:hAnsi="Times New Roman" w:cs="Times New Roman"/>
        </w:rPr>
        <w:t xml:space="preserve">The first book review of </w:t>
      </w:r>
      <w:r w:rsidRPr="00152B45">
        <w:rPr>
          <w:rFonts w:ascii="Times New Roman" w:hAnsi="Times New Roman" w:cs="Times New Roman"/>
          <w:i/>
        </w:rPr>
        <w:t>Take away the names</w:t>
      </w:r>
      <w:r w:rsidRPr="00152B45">
        <w:rPr>
          <w:rFonts w:ascii="Times New Roman" w:hAnsi="Times New Roman" w:cs="Times New Roman"/>
        </w:rPr>
        <w:t xml:space="preserve"> appeared in the academic journal, </w:t>
      </w:r>
      <w:r w:rsidRPr="00152B45">
        <w:rPr>
          <w:rFonts w:ascii="Times New Roman" w:hAnsi="Times New Roman" w:cs="Times New Roman"/>
          <w:i/>
        </w:rPr>
        <w:t>Canadian Literature</w:t>
      </w:r>
      <w:r w:rsidRPr="00152B45">
        <w:rPr>
          <w:rFonts w:ascii="Times New Roman" w:hAnsi="Times New Roman" w:cs="Times New Roman"/>
        </w:rPr>
        <w:t>, number 70</w:t>
      </w:r>
      <w:r w:rsidR="0040701A" w:rsidRPr="00152B45">
        <w:rPr>
          <w:rFonts w:ascii="Times New Roman" w:hAnsi="Times New Roman" w:cs="Times New Roman"/>
        </w:rPr>
        <w:t xml:space="preserve"> (1976)</w:t>
      </w:r>
      <w:r w:rsidRPr="00152B45">
        <w:rPr>
          <w:rFonts w:ascii="Times New Roman" w:hAnsi="Times New Roman" w:cs="Times New Roman"/>
        </w:rPr>
        <w:t xml:space="preserve">, the same issue which contained </w:t>
      </w:r>
      <w:r w:rsidR="00E81A34" w:rsidRPr="00152B45">
        <w:rPr>
          <w:rFonts w:ascii="Times New Roman" w:hAnsi="Times New Roman" w:cs="Times New Roman"/>
        </w:rPr>
        <w:t xml:space="preserve">Frank Davey’s critical essay, “Surviving the Paraphrase,” </w:t>
      </w:r>
      <w:r w:rsidR="001609E6">
        <w:rPr>
          <w:rFonts w:ascii="Times New Roman" w:hAnsi="Times New Roman" w:cs="Times New Roman"/>
        </w:rPr>
        <w:t>an attack on thematic criticism. Davey wrote,</w:t>
      </w:r>
      <w:r w:rsidR="00E81A34" w:rsidRPr="00152B45">
        <w:rPr>
          <w:rFonts w:ascii="Times New Roman" w:hAnsi="Times New Roman" w:cs="Times New Roman"/>
        </w:rPr>
        <w:t xml:space="preserve"> “It is a testimony to the limitations of Canadian literary criticism that thematic criticism should have become the dominant approach to English-Canadian literature.</w:t>
      </w:r>
      <w:r w:rsidR="00996880" w:rsidRPr="00152B45">
        <w:rPr>
          <w:rFonts w:ascii="Times New Roman" w:hAnsi="Times New Roman" w:cs="Times New Roman"/>
        </w:rPr>
        <w:t xml:space="preserve"> In its brief lifetime, Canadian criticism has acquired a history of being reluctant to focus on the literary work—to deal with matters of form, language, style, structure and consciousness as these arise from the work as a unique construct.”</w:t>
      </w:r>
      <w:r w:rsidR="00E81A34" w:rsidRPr="00152B45">
        <w:rPr>
          <w:rFonts w:ascii="Times New Roman" w:hAnsi="Times New Roman" w:cs="Times New Roman"/>
        </w:rPr>
        <w:t>(5) This is the sad situation we find</w:t>
      </w:r>
      <w:r w:rsidR="00996880" w:rsidRPr="00152B45">
        <w:rPr>
          <w:rFonts w:ascii="Times New Roman" w:hAnsi="Times New Roman" w:cs="Times New Roman"/>
        </w:rPr>
        <w:t xml:space="preserve"> in 1976 with the new teachers and researches in Canadian Literature</w:t>
      </w:r>
      <w:r w:rsidR="00E81A34" w:rsidRPr="00152B45">
        <w:rPr>
          <w:rFonts w:ascii="Times New Roman" w:hAnsi="Times New Roman" w:cs="Times New Roman"/>
        </w:rPr>
        <w:t xml:space="preserve"> </w:t>
      </w:r>
      <w:r w:rsidR="00996880" w:rsidRPr="00152B45">
        <w:rPr>
          <w:rFonts w:ascii="Times New Roman" w:hAnsi="Times New Roman" w:cs="Times New Roman"/>
        </w:rPr>
        <w:t xml:space="preserve">approaching the works in groups and reading them in terms of </w:t>
      </w:r>
      <w:r w:rsidR="008C2FFF" w:rsidRPr="00152B45">
        <w:rPr>
          <w:rFonts w:ascii="Times New Roman" w:hAnsi="Times New Roman" w:cs="Times New Roman"/>
        </w:rPr>
        <w:t xml:space="preserve">cultural and social influences and environmental determinants. The dominant critical books that espoused this environmental thematic approach in the 1970s were Northrop Frey’s </w:t>
      </w:r>
      <w:r w:rsidR="008C2FFF" w:rsidRPr="00152B45">
        <w:rPr>
          <w:rFonts w:ascii="Times New Roman" w:hAnsi="Times New Roman" w:cs="Times New Roman"/>
          <w:i/>
        </w:rPr>
        <w:t>The Bush Garden</w:t>
      </w:r>
      <w:r w:rsidR="008C2FFF" w:rsidRPr="00152B45">
        <w:rPr>
          <w:rFonts w:ascii="Times New Roman" w:hAnsi="Times New Roman" w:cs="Times New Roman"/>
        </w:rPr>
        <w:t xml:space="preserve"> (1971), D.G. Jones’ </w:t>
      </w:r>
      <w:r w:rsidR="008C2FFF" w:rsidRPr="00152B45">
        <w:rPr>
          <w:rFonts w:ascii="Times New Roman" w:hAnsi="Times New Roman" w:cs="Times New Roman"/>
          <w:i/>
        </w:rPr>
        <w:t>Butterfly on Rock</w:t>
      </w:r>
      <w:r w:rsidR="008C2FFF" w:rsidRPr="00152B45">
        <w:rPr>
          <w:rFonts w:ascii="Times New Roman" w:hAnsi="Times New Roman" w:cs="Times New Roman"/>
        </w:rPr>
        <w:t xml:space="preserve"> (1970), Margaret Atwood’s </w:t>
      </w:r>
      <w:r w:rsidR="008C2FFF" w:rsidRPr="00152B45">
        <w:rPr>
          <w:rFonts w:ascii="Times New Roman" w:hAnsi="Times New Roman" w:cs="Times New Roman"/>
          <w:i/>
        </w:rPr>
        <w:t>Survival</w:t>
      </w:r>
      <w:r w:rsidR="008C2FFF" w:rsidRPr="00152B45">
        <w:rPr>
          <w:rFonts w:ascii="Times New Roman" w:hAnsi="Times New Roman" w:cs="Times New Roman"/>
        </w:rPr>
        <w:t xml:space="preserve"> (1972)</w:t>
      </w:r>
      <w:r w:rsidR="00E86559" w:rsidRPr="00152B45">
        <w:rPr>
          <w:rFonts w:ascii="Times New Roman" w:hAnsi="Times New Roman" w:cs="Times New Roman"/>
        </w:rPr>
        <w:t xml:space="preserve"> and John Moss’  </w:t>
      </w:r>
      <w:r w:rsidR="00E86559" w:rsidRPr="00152B45">
        <w:rPr>
          <w:rFonts w:ascii="Times New Roman" w:hAnsi="Times New Roman" w:cs="Times New Roman"/>
          <w:i/>
        </w:rPr>
        <w:t xml:space="preserve">Patterns of Isolation in English-Canadian Literature </w:t>
      </w:r>
      <w:r w:rsidR="00E86559" w:rsidRPr="00152B45">
        <w:rPr>
          <w:rFonts w:ascii="Times New Roman" w:hAnsi="Times New Roman" w:cs="Times New Roman"/>
        </w:rPr>
        <w:t>(1974).</w:t>
      </w:r>
    </w:p>
    <w:p w14:paraId="77C211CB" w14:textId="77777777" w:rsidR="00707D94" w:rsidRPr="00152B45" w:rsidRDefault="00707D94" w:rsidP="00A310AE">
      <w:pPr>
        <w:spacing w:line="276" w:lineRule="auto"/>
        <w:rPr>
          <w:rFonts w:ascii="Times New Roman" w:hAnsi="Times New Roman" w:cs="Times New Roman"/>
        </w:rPr>
      </w:pPr>
    </w:p>
    <w:p w14:paraId="66D70A44" w14:textId="3B949C7C" w:rsidR="00707D94" w:rsidRPr="001609E6" w:rsidRDefault="00707D94" w:rsidP="00A310AE">
      <w:pPr>
        <w:spacing w:line="276" w:lineRule="auto"/>
        <w:rPr>
          <w:rFonts w:ascii="Times New Roman" w:hAnsi="Times New Roman" w:cs="Times New Roman"/>
        </w:rPr>
      </w:pPr>
      <w:r w:rsidRPr="00152B45">
        <w:rPr>
          <w:rFonts w:ascii="Times New Roman" w:hAnsi="Times New Roman" w:cs="Times New Roman"/>
        </w:rPr>
        <w:t>In a passage that has become famous, Northrop Frye described the dominant quality of the Canadian imagination with the term</w:t>
      </w:r>
      <w:r w:rsidR="0013722D" w:rsidRPr="00152B45">
        <w:rPr>
          <w:rFonts w:ascii="Times New Roman" w:hAnsi="Times New Roman" w:cs="Times New Roman"/>
        </w:rPr>
        <w:t xml:space="preserve"> “a garrison mentality.” </w:t>
      </w:r>
      <w:proofErr w:type="gramStart"/>
      <w:r w:rsidR="001609E6">
        <w:rPr>
          <w:rFonts w:ascii="Times New Roman" w:hAnsi="Times New Roman" w:cs="Times New Roman"/>
        </w:rPr>
        <w:t xml:space="preserve">In his “Conclusion” to </w:t>
      </w:r>
      <w:r w:rsidR="001609E6">
        <w:rPr>
          <w:rFonts w:ascii="Times New Roman" w:hAnsi="Times New Roman" w:cs="Times New Roman"/>
          <w:i/>
        </w:rPr>
        <w:t>The Literary History of Canada</w:t>
      </w:r>
      <w:r w:rsidR="001609E6">
        <w:rPr>
          <w:rFonts w:ascii="Times New Roman" w:hAnsi="Times New Roman" w:cs="Times New Roman"/>
        </w:rPr>
        <w:t xml:space="preserve"> (1965) </w:t>
      </w:r>
      <w:r w:rsidRPr="00152B45">
        <w:rPr>
          <w:rFonts w:ascii="Times New Roman" w:hAnsi="Times New Roman" w:cs="Times New Roman"/>
        </w:rPr>
        <w:t xml:space="preserve">Frye explains, “Small and isolated communities …  their members have in the way of distinctively human values, and  that are  compelled </w:t>
      </w:r>
      <w:r w:rsidRPr="00152B45">
        <w:rPr>
          <w:rFonts w:ascii="Times New Roman" w:hAnsi="Times New Roman" w:cs="Times New Roman"/>
        </w:rPr>
        <w:lastRenderedPageBreak/>
        <w:t>to feel a great respect for the law and order that holds them together, yet confronted with a huge, unthinking, menacing, and formidable physical setting—such communities are bound to develop what we may provisional</w:t>
      </w:r>
      <w:r w:rsidR="001609E6">
        <w:rPr>
          <w:rFonts w:ascii="Times New Roman" w:hAnsi="Times New Roman" w:cs="Times New Roman"/>
        </w:rPr>
        <w:t>ly call a garrison mentality.”</w:t>
      </w:r>
      <w:proofErr w:type="gramEnd"/>
      <w:r w:rsidR="001609E6">
        <w:rPr>
          <w:rFonts w:ascii="Times New Roman" w:hAnsi="Times New Roman" w:cs="Times New Roman"/>
        </w:rPr>
        <w:t xml:space="preserve"> </w:t>
      </w:r>
      <w:r w:rsidRPr="00152B45">
        <w:rPr>
          <w:rFonts w:ascii="Times New Roman" w:hAnsi="Times New Roman" w:cs="Times New Roman"/>
        </w:rPr>
        <w:t xml:space="preserve">(830) </w:t>
      </w:r>
      <w:r w:rsidR="001609E6">
        <w:rPr>
          <w:rFonts w:ascii="Times New Roman" w:hAnsi="Times New Roman" w:cs="Times New Roman"/>
        </w:rPr>
        <w:t xml:space="preserve"> </w:t>
      </w:r>
      <w:proofErr w:type="gramStart"/>
      <w:r w:rsidRPr="00152B45">
        <w:rPr>
          <w:rFonts w:ascii="Times New Roman" w:hAnsi="Times New Roman" w:cs="Times New Roman"/>
        </w:rPr>
        <w:t>We</w:t>
      </w:r>
      <w:proofErr w:type="gramEnd"/>
      <w:r w:rsidRPr="00152B45">
        <w:rPr>
          <w:rFonts w:ascii="Times New Roman" w:hAnsi="Times New Roman" w:cs="Times New Roman"/>
        </w:rPr>
        <w:t xml:space="preserve"> can see how such a critical observation can be applied to several early works from Canadian literature, and influence our reading in these narrow environmental terms. In his 28-page essay Frye uses the term, ‘garrison mentality’ four times and implies that it applies to French-Canadian literature as well, though he makes only passing references to three works from Quebec: </w:t>
      </w:r>
      <w:proofErr w:type="spellStart"/>
      <w:r w:rsidRPr="00152B45">
        <w:rPr>
          <w:rFonts w:ascii="Times New Roman" w:hAnsi="Times New Roman" w:cs="Times New Roman"/>
        </w:rPr>
        <w:t>Hemon’s</w:t>
      </w:r>
      <w:proofErr w:type="spellEnd"/>
      <w:r w:rsidRPr="00152B45">
        <w:rPr>
          <w:rFonts w:ascii="Times New Roman" w:hAnsi="Times New Roman" w:cs="Times New Roman"/>
        </w:rPr>
        <w:t xml:space="preserve"> </w:t>
      </w:r>
      <w:r w:rsidRPr="00152B45">
        <w:rPr>
          <w:rFonts w:ascii="Times New Roman" w:hAnsi="Times New Roman" w:cs="Times New Roman"/>
          <w:i/>
        </w:rPr>
        <w:t xml:space="preserve">Maria </w:t>
      </w:r>
      <w:proofErr w:type="spellStart"/>
      <w:r w:rsidRPr="00152B45">
        <w:rPr>
          <w:rFonts w:ascii="Times New Roman" w:hAnsi="Times New Roman" w:cs="Times New Roman"/>
          <w:i/>
        </w:rPr>
        <w:t>Chapdelaine</w:t>
      </w:r>
      <w:proofErr w:type="spellEnd"/>
      <w:r w:rsidRPr="00152B45">
        <w:rPr>
          <w:rFonts w:ascii="Times New Roman" w:hAnsi="Times New Roman" w:cs="Times New Roman"/>
        </w:rPr>
        <w:t xml:space="preserve">, Gabrielle Roy’s </w:t>
      </w:r>
      <w:r w:rsidRPr="00152B45">
        <w:rPr>
          <w:rFonts w:ascii="Times New Roman" w:hAnsi="Times New Roman" w:cs="Times New Roman"/>
          <w:i/>
        </w:rPr>
        <w:t xml:space="preserve">Bonheur </w:t>
      </w:r>
      <w:proofErr w:type="spellStart"/>
      <w:r w:rsidRPr="00152B45">
        <w:rPr>
          <w:rFonts w:ascii="Times New Roman" w:hAnsi="Times New Roman" w:cs="Times New Roman"/>
          <w:i/>
        </w:rPr>
        <w:t>d’occasion</w:t>
      </w:r>
      <w:proofErr w:type="spellEnd"/>
      <w:r w:rsidRPr="00152B45">
        <w:rPr>
          <w:rFonts w:ascii="Times New Roman" w:hAnsi="Times New Roman" w:cs="Times New Roman"/>
        </w:rPr>
        <w:t xml:space="preserve"> and </w:t>
      </w:r>
      <w:r w:rsidRPr="00152B45">
        <w:rPr>
          <w:rFonts w:ascii="Times New Roman" w:hAnsi="Times New Roman" w:cs="Times New Roman"/>
          <w:i/>
        </w:rPr>
        <w:t xml:space="preserve">La </w:t>
      </w:r>
      <w:proofErr w:type="spellStart"/>
      <w:r w:rsidRPr="00152B45">
        <w:rPr>
          <w:rFonts w:ascii="Times New Roman" w:hAnsi="Times New Roman" w:cs="Times New Roman"/>
          <w:i/>
        </w:rPr>
        <w:t>poule</w:t>
      </w:r>
      <w:proofErr w:type="spellEnd"/>
      <w:r w:rsidRPr="00152B45">
        <w:rPr>
          <w:rFonts w:ascii="Times New Roman" w:hAnsi="Times New Roman" w:cs="Times New Roman"/>
          <w:i/>
        </w:rPr>
        <w:t xml:space="preserve"> </w:t>
      </w:r>
      <w:proofErr w:type="spellStart"/>
      <w:r w:rsidRPr="00152B45">
        <w:rPr>
          <w:rFonts w:ascii="Times New Roman" w:hAnsi="Times New Roman" w:cs="Times New Roman"/>
          <w:i/>
        </w:rPr>
        <w:t>d’eau</w:t>
      </w:r>
      <w:proofErr w:type="spellEnd"/>
      <w:r w:rsidRPr="00152B45">
        <w:rPr>
          <w:rFonts w:ascii="Times New Roman" w:hAnsi="Times New Roman" w:cs="Times New Roman"/>
          <w:i/>
        </w:rPr>
        <w:t>.</w:t>
      </w:r>
      <w:r w:rsidR="0013722D" w:rsidRPr="00152B45">
        <w:rPr>
          <w:rFonts w:ascii="Times New Roman" w:hAnsi="Times New Roman" w:cs="Times New Roman"/>
        </w:rPr>
        <w:t xml:space="preserve"> (</w:t>
      </w:r>
      <w:proofErr w:type="gramStart"/>
      <w:r w:rsidR="0013722D" w:rsidRPr="00152B45">
        <w:rPr>
          <w:rFonts w:ascii="Times New Roman" w:hAnsi="Times New Roman" w:cs="Times New Roman"/>
        </w:rPr>
        <w:t>sic</w:t>
      </w:r>
      <w:proofErr w:type="gramEnd"/>
      <w:r w:rsidR="0013722D" w:rsidRPr="00152B45">
        <w:rPr>
          <w:rFonts w:ascii="Times New Roman" w:hAnsi="Times New Roman" w:cs="Times New Roman"/>
        </w:rPr>
        <w:t xml:space="preserve">) </w:t>
      </w:r>
      <w:r w:rsidR="001609E6">
        <w:rPr>
          <w:rFonts w:ascii="Times New Roman" w:hAnsi="Times New Roman" w:cs="Times New Roman"/>
        </w:rPr>
        <w:t>There are few references to Indigenous people and none to I</w:t>
      </w:r>
      <w:r w:rsidRPr="00152B45">
        <w:rPr>
          <w:rFonts w:ascii="Times New Roman" w:hAnsi="Times New Roman" w:cs="Times New Roman"/>
        </w:rPr>
        <w:t>ndigenous writing.</w:t>
      </w:r>
      <w:r w:rsidR="001609E6">
        <w:rPr>
          <w:rFonts w:ascii="Times New Roman" w:hAnsi="Times New Roman" w:cs="Times New Roman"/>
        </w:rPr>
        <w:t xml:space="preserve"> Frye republished this 1965 essay in </w:t>
      </w:r>
      <w:r w:rsidR="001609E6">
        <w:rPr>
          <w:rFonts w:ascii="Times New Roman" w:hAnsi="Times New Roman" w:cs="Times New Roman"/>
          <w:i/>
        </w:rPr>
        <w:t>The Bush Garden</w:t>
      </w:r>
      <w:r w:rsidR="001609E6">
        <w:rPr>
          <w:rFonts w:ascii="Times New Roman" w:hAnsi="Times New Roman" w:cs="Times New Roman"/>
        </w:rPr>
        <w:t xml:space="preserve"> (197</w:t>
      </w:r>
      <w:r w:rsidR="00D2011C">
        <w:rPr>
          <w:rFonts w:ascii="Times New Roman" w:hAnsi="Times New Roman" w:cs="Times New Roman"/>
        </w:rPr>
        <w:t>1) without making any revisions or corrections.</w:t>
      </w:r>
    </w:p>
    <w:p w14:paraId="62B1C56B" w14:textId="77777777" w:rsidR="00707D94" w:rsidRPr="00152B45" w:rsidRDefault="00707D94" w:rsidP="00A310AE">
      <w:pPr>
        <w:spacing w:line="276" w:lineRule="auto"/>
        <w:rPr>
          <w:rFonts w:ascii="Times New Roman" w:hAnsi="Times New Roman" w:cs="Times New Roman"/>
        </w:rPr>
      </w:pPr>
      <w:r w:rsidRPr="00152B45">
        <w:rPr>
          <w:rFonts w:ascii="Times New Roman" w:hAnsi="Times New Roman" w:cs="Times New Roman"/>
        </w:rPr>
        <w:t xml:space="preserve"> </w:t>
      </w:r>
    </w:p>
    <w:p w14:paraId="222CD9C7" w14:textId="7AF4229D" w:rsidR="00707D94" w:rsidRPr="00152B45" w:rsidRDefault="00707D94" w:rsidP="00A310AE">
      <w:pPr>
        <w:spacing w:line="276" w:lineRule="auto"/>
        <w:rPr>
          <w:rFonts w:ascii="Times New Roman" w:hAnsi="Times New Roman" w:cs="Times New Roman"/>
        </w:rPr>
      </w:pPr>
      <w:r w:rsidRPr="00152B45">
        <w:rPr>
          <w:rFonts w:ascii="Times New Roman" w:hAnsi="Times New Roman" w:cs="Times New Roman"/>
        </w:rPr>
        <w:t xml:space="preserve">The influence </w:t>
      </w:r>
      <w:proofErr w:type="gramStart"/>
      <w:r w:rsidRPr="00152B45">
        <w:rPr>
          <w:rFonts w:ascii="Times New Roman" w:hAnsi="Times New Roman" w:cs="Times New Roman"/>
        </w:rPr>
        <w:t>of  Frye’s</w:t>
      </w:r>
      <w:proofErr w:type="gramEnd"/>
      <w:r w:rsidRPr="00152B45">
        <w:rPr>
          <w:rFonts w:ascii="Times New Roman" w:hAnsi="Times New Roman" w:cs="Times New Roman"/>
        </w:rPr>
        <w:t xml:space="preserve"> thesis about the garrison mentality in the Canadian  imagination can be seen in the book, </w:t>
      </w:r>
      <w:r w:rsidRPr="00152B45">
        <w:rPr>
          <w:rFonts w:ascii="Times New Roman" w:hAnsi="Times New Roman" w:cs="Times New Roman"/>
          <w:i/>
        </w:rPr>
        <w:t xml:space="preserve">Butterfly on Rock: A Study of Themes and Images in Canadian Literature </w:t>
      </w:r>
      <w:r w:rsidRPr="00152B45">
        <w:rPr>
          <w:rFonts w:ascii="Times New Roman" w:hAnsi="Times New Roman" w:cs="Times New Roman"/>
        </w:rPr>
        <w:t>(1970) by D.G. Jones who takes Frye’s metaphor and applies it broadly across Canadian writing, e</w:t>
      </w:r>
      <w:r w:rsidR="001609E6">
        <w:rPr>
          <w:rFonts w:ascii="Times New Roman" w:hAnsi="Times New Roman" w:cs="Times New Roman"/>
        </w:rPr>
        <w:t>ven including some</w:t>
      </w:r>
      <w:r w:rsidR="001216A8">
        <w:rPr>
          <w:rFonts w:ascii="Times New Roman" w:hAnsi="Times New Roman" w:cs="Times New Roman"/>
        </w:rPr>
        <w:t xml:space="preserve"> French works from</w:t>
      </w:r>
      <w:r w:rsidR="001609E6">
        <w:rPr>
          <w:rFonts w:ascii="Times New Roman" w:hAnsi="Times New Roman" w:cs="Times New Roman"/>
        </w:rPr>
        <w:t xml:space="preserve"> Quebec.</w:t>
      </w:r>
      <w:r w:rsidRPr="00152B45">
        <w:rPr>
          <w:rFonts w:ascii="Times New Roman" w:hAnsi="Times New Roman" w:cs="Times New Roman"/>
        </w:rPr>
        <w:t xml:space="preserve"> </w:t>
      </w:r>
    </w:p>
    <w:p w14:paraId="75BDF8B5" w14:textId="77777777" w:rsidR="00707D94" w:rsidRPr="00152B45" w:rsidRDefault="00707D94" w:rsidP="00A310AE">
      <w:pPr>
        <w:spacing w:line="276" w:lineRule="auto"/>
        <w:rPr>
          <w:rFonts w:ascii="Times New Roman" w:hAnsi="Times New Roman" w:cs="Times New Roman"/>
        </w:rPr>
      </w:pPr>
    </w:p>
    <w:p w14:paraId="220B0623" w14:textId="66CD6568" w:rsidR="00707D94" w:rsidRPr="00152B45" w:rsidRDefault="00707D94" w:rsidP="00A310AE">
      <w:pPr>
        <w:spacing w:line="276" w:lineRule="auto"/>
        <w:rPr>
          <w:rFonts w:ascii="Times New Roman" w:hAnsi="Times New Roman" w:cs="Times New Roman"/>
        </w:rPr>
      </w:pPr>
      <w:r w:rsidRPr="00152B45">
        <w:rPr>
          <w:rFonts w:ascii="Times New Roman" w:hAnsi="Times New Roman" w:cs="Times New Roman"/>
        </w:rPr>
        <w:t xml:space="preserve">In 1972 Margaret Atwood published </w:t>
      </w:r>
      <w:r w:rsidRPr="00152B45">
        <w:rPr>
          <w:rFonts w:ascii="Times New Roman" w:hAnsi="Times New Roman" w:cs="Times New Roman"/>
          <w:i/>
        </w:rPr>
        <w:t>Survival: A Thematic Guide to Canadian Literature</w:t>
      </w:r>
      <w:r w:rsidRPr="00152B45">
        <w:rPr>
          <w:rFonts w:ascii="Times New Roman" w:hAnsi="Times New Roman" w:cs="Times New Roman"/>
        </w:rPr>
        <w:t>, a book that</w:t>
      </w:r>
      <w:r w:rsidR="0013722D" w:rsidRPr="00152B45">
        <w:rPr>
          <w:rFonts w:ascii="Times New Roman" w:hAnsi="Times New Roman" w:cs="Times New Roman"/>
        </w:rPr>
        <w:t xml:space="preserve"> applied</w:t>
      </w:r>
      <w:r w:rsidRPr="00152B45">
        <w:rPr>
          <w:rFonts w:ascii="Times New Roman" w:hAnsi="Times New Roman" w:cs="Times New Roman"/>
        </w:rPr>
        <w:t xml:space="preserve"> Frye’s thesis about the garrison mentality and popularized it by reducing it to four victim postures.  Atwood makes several references to Frye and Jones along with many other English language writers. Because of her popularity as a feminist writer</w:t>
      </w:r>
      <w:proofErr w:type="gramStart"/>
      <w:r w:rsidRPr="00152B45">
        <w:rPr>
          <w:rFonts w:ascii="Times New Roman" w:hAnsi="Times New Roman" w:cs="Times New Roman"/>
        </w:rPr>
        <w:t>,  her</w:t>
      </w:r>
      <w:proofErr w:type="gramEnd"/>
      <w:r w:rsidRPr="00152B45">
        <w:rPr>
          <w:rFonts w:ascii="Times New Roman" w:hAnsi="Times New Roman" w:cs="Times New Roman"/>
        </w:rPr>
        <w:t xml:space="preserve"> </w:t>
      </w:r>
      <w:r w:rsidRPr="00152B45">
        <w:rPr>
          <w:rFonts w:ascii="Times New Roman" w:hAnsi="Times New Roman" w:cs="Times New Roman"/>
          <w:i/>
        </w:rPr>
        <w:t xml:space="preserve">Survival, </w:t>
      </w:r>
      <w:r w:rsidRPr="00152B45">
        <w:rPr>
          <w:rFonts w:ascii="Times New Roman" w:hAnsi="Times New Roman" w:cs="Times New Roman"/>
        </w:rPr>
        <w:t xml:space="preserve"> </w:t>
      </w:r>
      <w:r w:rsidR="00D06B13">
        <w:rPr>
          <w:rFonts w:ascii="Times New Roman" w:hAnsi="Times New Roman" w:cs="Times New Roman"/>
        </w:rPr>
        <w:t>had an impact on</w:t>
      </w:r>
      <w:r w:rsidRPr="00152B45">
        <w:rPr>
          <w:rFonts w:ascii="Times New Roman" w:hAnsi="Times New Roman" w:cs="Times New Roman"/>
        </w:rPr>
        <w:t xml:space="preserve"> the reading of Canadian literature for decades. University students who may never have heard of Northrop Frye on D.G. </w:t>
      </w:r>
      <w:proofErr w:type="gramStart"/>
      <w:r w:rsidRPr="00152B45">
        <w:rPr>
          <w:rFonts w:ascii="Times New Roman" w:hAnsi="Times New Roman" w:cs="Times New Roman"/>
        </w:rPr>
        <w:t>Jones  often</w:t>
      </w:r>
      <w:proofErr w:type="gramEnd"/>
      <w:r w:rsidRPr="00152B45">
        <w:rPr>
          <w:rFonts w:ascii="Times New Roman" w:hAnsi="Times New Roman" w:cs="Times New Roman"/>
        </w:rPr>
        <w:t xml:space="preserve"> would</w:t>
      </w:r>
      <w:r w:rsidR="00D2011C">
        <w:rPr>
          <w:rFonts w:ascii="Times New Roman" w:hAnsi="Times New Roman" w:cs="Times New Roman"/>
        </w:rPr>
        <w:t xml:space="preserve"> have heard of Atwood and may even</w:t>
      </w:r>
      <w:r w:rsidR="0013722D" w:rsidRPr="00152B45">
        <w:rPr>
          <w:rFonts w:ascii="Times New Roman" w:hAnsi="Times New Roman" w:cs="Times New Roman"/>
        </w:rPr>
        <w:t xml:space="preserve"> have read one of her novels</w:t>
      </w:r>
      <w:r w:rsidRPr="00152B45">
        <w:rPr>
          <w:rFonts w:ascii="Times New Roman" w:hAnsi="Times New Roman" w:cs="Times New Roman"/>
        </w:rPr>
        <w:t xml:space="preserve">.  </w:t>
      </w:r>
    </w:p>
    <w:p w14:paraId="6B318C0F" w14:textId="77777777" w:rsidR="00707D94" w:rsidRPr="00152B45" w:rsidRDefault="00707D94" w:rsidP="00A310AE">
      <w:pPr>
        <w:spacing w:line="276" w:lineRule="auto"/>
        <w:rPr>
          <w:rFonts w:ascii="Times New Roman" w:hAnsi="Times New Roman" w:cs="Times New Roman"/>
        </w:rPr>
      </w:pPr>
    </w:p>
    <w:p w14:paraId="7EE7A1D9" w14:textId="4E7B1572" w:rsidR="00AD72DA" w:rsidRPr="00152B45" w:rsidRDefault="00AD72DA" w:rsidP="00A310AE">
      <w:pPr>
        <w:pStyle w:val="BodyTextIndent"/>
        <w:spacing w:line="276" w:lineRule="auto"/>
        <w:ind w:firstLine="0"/>
        <w:rPr>
          <w:lang w:val="en-CA"/>
        </w:rPr>
      </w:pPr>
      <w:r w:rsidRPr="00152B45">
        <w:rPr>
          <w:lang w:val="en-CA"/>
        </w:rPr>
        <w:t xml:space="preserve">Given that Atwood's survival thesis is based on an </w:t>
      </w:r>
      <w:proofErr w:type="gramStart"/>
      <w:r w:rsidRPr="00152B45">
        <w:rPr>
          <w:lang w:val="en-CA"/>
        </w:rPr>
        <w:t>environmental  reading</w:t>
      </w:r>
      <w:proofErr w:type="gramEnd"/>
      <w:r w:rsidRPr="00152B45">
        <w:rPr>
          <w:lang w:val="en-CA"/>
        </w:rPr>
        <w:t xml:space="preserve"> of Canadian writing one might expect that she would give so</w:t>
      </w:r>
      <w:r w:rsidR="001609E6">
        <w:rPr>
          <w:lang w:val="en-CA"/>
        </w:rPr>
        <w:t>me attention to the writing of I</w:t>
      </w:r>
      <w:r w:rsidRPr="00152B45">
        <w:rPr>
          <w:lang w:val="en-CA"/>
        </w:rPr>
        <w:t>ndigenous authors. In chapter 4, "Early People: Indians and Eskimos as Symbols" Atwood'</w:t>
      </w:r>
      <w:r w:rsidR="001609E6">
        <w:rPr>
          <w:lang w:val="en-CA"/>
        </w:rPr>
        <w:t>s focus is on the depiction of I</w:t>
      </w:r>
      <w:r w:rsidRPr="00152B45">
        <w:rPr>
          <w:lang w:val="en-CA"/>
        </w:rPr>
        <w:t xml:space="preserve">ndigenous people by white writers. In accord with her </w:t>
      </w:r>
      <w:proofErr w:type="gramStart"/>
      <w:r w:rsidRPr="00152B45">
        <w:rPr>
          <w:lang w:val="en-CA"/>
        </w:rPr>
        <w:t>thesis</w:t>
      </w:r>
      <w:proofErr w:type="gramEnd"/>
      <w:r w:rsidRPr="00152B45">
        <w:rPr>
          <w:lang w:val="en-CA"/>
        </w:rPr>
        <w:t xml:space="preserve"> she portrays</w:t>
      </w:r>
      <w:r w:rsidR="001609E6">
        <w:rPr>
          <w:lang w:val="en-CA"/>
        </w:rPr>
        <w:t xml:space="preserve"> a negative view of the I</w:t>
      </w:r>
      <w:r w:rsidRPr="00152B45">
        <w:rPr>
          <w:lang w:val="en-CA"/>
        </w:rPr>
        <w:t xml:space="preserve">ndigenous person as victim, but a victim who does not speak for himself or herself. In an appendix at the end of this chapter there are five titles of "writing by Indians," a mere token gesture. There is no discussion or even mention of </w:t>
      </w:r>
      <w:r w:rsidR="001609E6">
        <w:rPr>
          <w:lang w:val="en-CA"/>
        </w:rPr>
        <w:t>literary works by I</w:t>
      </w:r>
      <w:r w:rsidRPr="00152B45">
        <w:rPr>
          <w:lang w:val="en-CA"/>
        </w:rPr>
        <w:t>ndigenous writers such as the Mohawk poet, Emily Pauline Johnson (1861-1913),  Cree writer, Edward Ahenakew (1885-1961),  Ojibway writer, Basil Johnston,  or Metis, writer, Maria Campbell.</w:t>
      </w:r>
    </w:p>
    <w:p w14:paraId="1738F872" w14:textId="77777777" w:rsidR="00AD72DA" w:rsidRPr="00152B45" w:rsidRDefault="00AD72DA" w:rsidP="00A310AE">
      <w:pPr>
        <w:pStyle w:val="BodyTextIndent"/>
        <w:spacing w:line="276" w:lineRule="auto"/>
        <w:ind w:firstLine="0"/>
        <w:rPr>
          <w:lang w:val="en-CA"/>
        </w:rPr>
      </w:pPr>
    </w:p>
    <w:p w14:paraId="369CB8CF" w14:textId="5B9FE646" w:rsidR="00AD72DA" w:rsidRPr="001609E6" w:rsidRDefault="00AD72DA" w:rsidP="00A310AE">
      <w:pPr>
        <w:pStyle w:val="BodyTextIndent"/>
        <w:spacing w:line="276" w:lineRule="auto"/>
        <w:ind w:firstLine="0"/>
        <w:rPr>
          <w:lang w:val="en-CA"/>
        </w:rPr>
      </w:pPr>
      <w:r w:rsidRPr="00152B45">
        <w:rPr>
          <w:lang w:val="en-CA"/>
        </w:rPr>
        <w:t xml:space="preserve">An even more damning criticism of Atwood’s survival thesis is that </w:t>
      </w:r>
      <w:r w:rsidR="001609E6">
        <w:rPr>
          <w:lang w:val="en-CA"/>
        </w:rPr>
        <w:t>she cannot include any work by I</w:t>
      </w:r>
      <w:r w:rsidRPr="00152B45">
        <w:rPr>
          <w:lang w:val="en-CA"/>
        </w:rPr>
        <w:t xml:space="preserve">ndigenous authors because their work would totally undermine her arguments about the negative views of </w:t>
      </w:r>
      <w:r w:rsidR="00D2011C">
        <w:rPr>
          <w:lang w:val="en-CA"/>
        </w:rPr>
        <w:t>nature. In her book, chapter 2</w:t>
      </w:r>
      <w:r w:rsidRPr="00152B45">
        <w:rPr>
          <w:lang w:val="en-CA"/>
        </w:rPr>
        <w:t xml:space="preserve"> is entitled  “Nature the Monster.”  Indigenous authors and artists would never depict nature in these negative </w:t>
      </w:r>
      <w:r w:rsidRPr="00152B45">
        <w:rPr>
          <w:lang w:val="en-CA"/>
        </w:rPr>
        <w:lastRenderedPageBreak/>
        <w:t xml:space="preserve">terms that suggest that human beings are constantly in conflict with nature and that it must </w:t>
      </w:r>
      <w:r w:rsidR="001609E6">
        <w:rPr>
          <w:lang w:val="en-CA"/>
        </w:rPr>
        <w:t>be destroyed and conquered. In I</w:t>
      </w:r>
      <w:r w:rsidRPr="00152B45">
        <w:rPr>
          <w:lang w:val="en-CA"/>
        </w:rPr>
        <w:t>ndigenous culture and belief the natural environment must be protected and preserved for future generations. Humans are part of the fabric of nature and are responsible for taking care of it.</w:t>
      </w:r>
      <w:r w:rsidR="00D2011C">
        <w:rPr>
          <w:lang w:val="en-CA"/>
        </w:rPr>
        <w:t xml:space="preserve">  Anansi P</w:t>
      </w:r>
      <w:r w:rsidR="001609E6">
        <w:rPr>
          <w:lang w:val="en-CA"/>
        </w:rPr>
        <w:t>ress</w:t>
      </w:r>
      <w:r w:rsidR="00D2011C">
        <w:rPr>
          <w:lang w:val="en-CA"/>
        </w:rPr>
        <w:t xml:space="preserve"> in Toronto</w:t>
      </w:r>
      <w:r w:rsidR="001609E6">
        <w:rPr>
          <w:lang w:val="en-CA"/>
        </w:rPr>
        <w:t xml:space="preserve"> used Atwood’s celebrity status to promote her </w:t>
      </w:r>
      <w:r w:rsidR="001609E6">
        <w:rPr>
          <w:i/>
          <w:lang w:val="en-CA"/>
        </w:rPr>
        <w:t>Survival</w:t>
      </w:r>
      <w:r w:rsidR="001609E6">
        <w:rPr>
          <w:lang w:val="en-CA"/>
        </w:rPr>
        <w:t xml:space="preserve"> </w:t>
      </w:r>
      <w:r w:rsidR="001216A8">
        <w:rPr>
          <w:lang w:val="en-CA"/>
        </w:rPr>
        <w:t xml:space="preserve">book </w:t>
      </w:r>
      <w:r w:rsidR="001609E6">
        <w:rPr>
          <w:lang w:val="en-CA"/>
        </w:rPr>
        <w:t>and reprin</w:t>
      </w:r>
      <w:r w:rsidR="00687D9C">
        <w:rPr>
          <w:lang w:val="en-CA"/>
        </w:rPr>
        <w:t>ted it into 2012 unchanged.</w:t>
      </w:r>
    </w:p>
    <w:p w14:paraId="0D586714" w14:textId="77777777" w:rsidR="00C37FC9" w:rsidRPr="00152B45" w:rsidRDefault="00C37FC9" w:rsidP="00A310AE">
      <w:pPr>
        <w:pStyle w:val="BodyTextIndent"/>
        <w:spacing w:line="276" w:lineRule="auto"/>
        <w:ind w:firstLine="0"/>
        <w:rPr>
          <w:lang w:val="en-CA"/>
        </w:rPr>
      </w:pPr>
    </w:p>
    <w:p w14:paraId="28EF6DCC" w14:textId="4C12085F" w:rsidR="00114AF0" w:rsidRPr="00152B45" w:rsidRDefault="00C37FC9" w:rsidP="00A310AE">
      <w:pPr>
        <w:pStyle w:val="BodyTextIndent"/>
        <w:spacing w:line="276" w:lineRule="auto"/>
        <w:ind w:firstLine="0"/>
        <w:rPr>
          <w:lang w:val="en-CA"/>
        </w:rPr>
      </w:pPr>
      <w:r w:rsidRPr="00152B45">
        <w:rPr>
          <w:lang w:val="en-CA"/>
        </w:rPr>
        <w:t>This is the critical environment that E.D. Blodgett found in the early 1970s</w:t>
      </w:r>
      <w:r w:rsidR="0040701A" w:rsidRPr="00152B45">
        <w:rPr>
          <w:lang w:val="en-CA"/>
        </w:rPr>
        <w:t xml:space="preserve">. </w:t>
      </w:r>
      <w:r w:rsidR="00687D9C">
        <w:rPr>
          <w:lang w:val="en-CA"/>
        </w:rPr>
        <w:t>It was unilingual, non-</w:t>
      </w:r>
      <w:r w:rsidR="00114AF0" w:rsidRPr="00152B45">
        <w:rPr>
          <w:lang w:val="en-CA"/>
        </w:rPr>
        <w:t>comparative, unaware of literary theory, and preoccupied with the agenda of creating a national literature for Canada.</w:t>
      </w:r>
      <w:r w:rsidR="000B3ACA">
        <w:rPr>
          <w:lang w:val="en-CA"/>
        </w:rPr>
        <w:t xml:space="preserve"> As we shall see below Blodgett took on the challenge of making the study of Canadian writing more bilingual and more inclusive of di</w:t>
      </w:r>
      <w:r w:rsidR="00DF2164">
        <w:rPr>
          <w:lang w:val="en-CA"/>
        </w:rPr>
        <w:t>fferent ethnic minorit</w:t>
      </w:r>
      <w:r w:rsidR="00687D9C">
        <w:rPr>
          <w:lang w:val="en-CA"/>
        </w:rPr>
        <w:t>y authors and I</w:t>
      </w:r>
      <w:r w:rsidR="00DF2164">
        <w:rPr>
          <w:lang w:val="en-CA"/>
        </w:rPr>
        <w:t>ndigenous writers.</w:t>
      </w:r>
      <w:r w:rsidR="000B3ACA">
        <w:rPr>
          <w:lang w:val="en-CA"/>
        </w:rPr>
        <w:t xml:space="preserve"> </w:t>
      </w:r>
    </w:p>
    <w:p w14:paraId="262671C3" w14:textId="77777777" w:rsidR="00114AF0" w:rsidRPr="00152B45" w:rsidRDefault="00114AF0" w:rsidP="00A310AE">
      <w:pPr>
        <w:pStyle w:val="BodyTextIndent"/>
        <w:spacing w:line="276" w:lineRule="auto"/>
        <w:ind w:firstLine="0"/>
        <w:rPr>
          <w:lang w:val="en-CA"/>
        </w:rPr>
      </w:pPr>
    </w:p>
    <w:p w14:paraId="2BE70C33" w14:textId="77777777" w:rsidR="00114AF0" w:rsidRDefault="00114AF0" w:rsidP="00A310AE">
      <w:pPr>
        <w:pStyle w:val="BodyTextIndent"/>
        <w:spacing w:line="276" w:lineRule="auto"/>
        <w:ind w:firstLine="0"/>
        <w:rPr>
          <w:b/>
          <w:lang w:val="en-CA"/>
        </w:rPr>
      </w:pPr>
      <w:r w:rsidRPr="00152B45">
        <w:rPr>
          <w:b/>
          <w:lang w:val="en-CA"/>
        </w:rPr>
        <w:t>The Beginning of Comparative Canadian Literature</w:t>
      </w:r>
    </w:p>
    <w:p w14:paraId="25872CBC" w14:textId="77777777" w:rsidR="00A310AE" w:rsidRPr="00152B45" w:rsidRDefault="00A310AE" w:rsidP="00A310AE">
      <w:pPr>
        <w:pStyle w:val="BodyTextIndent"/>
        <w:spacing w:line="276" w:lineRule="auto"/>
        <w:ind w:firstLine="0"/>
        <w:rPr>
          <w:b/>
          <w:lang w:val="en-CA"/>
        </w:rPr>
      </w:pPr>
    </w:p>
    <w:p w14:paraId="68CDAFC9" w14:textId="1719E4D2" w:rsidR="00FF5B74" w:rsidRPr="00152B45" w:rsidRDefault="00316BFA"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In 1962 Ronald Sutherland,</w:t>
      </w:r>
      <w:r w:rsidR="00FF5B74" w:rsidRPr="00152B45">
        <w:rPr>
          <w:rFonts w:ascii="Times New Roman" w:hAnsi="Times New Roman" w:cs="Times New Roman"/>
          <w:lang w:val="en-US"/>
        </w:rPr>
        <w:t xml:space="preserve"> Head of the English program at the</w:t>
      </w:r>
      <w:r w:rsidR="00A310AE">
        <w:rPr>
          <w:rFonts w:ascii="Times New Roman" w:hAnsi="Times New Roman" w:cs="Times New Roman"/>
          <w:lang w:val="en-US"/>
        </w:rPr>
        <w:t>,</w:t>
      </w:r>
      <w:r w:rsidR="00FF5B74" w:rsidRPr="00152B45">
        <w:rPr>
          <w:rFonts w:ascii="Times New Roman" w:hAnsi="Times New Roman" w:cs="Times New Roman"/>
          <w:lang w:val="en-US"/>
        </w:rPr>
        <w:t xml:space="preserve"> </w:t>
      </w:r>
      <w:r w:rsidR="00A310AE">
        <w:rPr>
          <w:rFonts w:ascii="Times New Roman" w:hAnsi="Times New Roman" w:cs="Times New Roman"/>
          <w:lang w:val="en-US"/>
        </w:rPr>
        <w:t xml:space="preserve">then, </w:t>
      </w:r>
      <w:r w:rsidR="00FF5B74" w:rsidRPr="00152B45">
        <w:rPr>
          <w:rFonts w:ascii="Times New Roman" w:hAnsi="Times New Roman" w:cs="Times New Roman"/>
          <w:lang w:val="en-US"/>
        </w:rPr>
        <w:t xml:space="preserve">new </w:t>
      </w:r>
      <w:r w:rsidR="002C1CEF">
        <w:rPr>
          <w:rFonts w:ascii="Times New Roman" w:hAnsi="Times New Roman" w:cs="Times New Roman"/>
          <w:lang w:val="en-US"/>
        </w:rPr>
        <w:t xml:space="preserve">French </w:t>
      </w:r>
      <w:proofErr w:type="spellStart"/>
      <w:r w:rsidR="00FF5B74" w:rsidRPr="00152B45">
        <w:rPr>
          <w:rFonts w:ascii="Times New Roman" w:hAnsi="Times New Roman" w:cs="Times New Roman"/>
          <w:lang w:val="en-US"/>
        </w:rPr>
        <w:t>Université</w:t>
      </w:r>
      <w:proofErr w:type="spellEnd"/>
      <w:r w:rsidR="00FF5B74" w:rsidRPr="00152B45">
        <w:rPr>
          <w:rFonts w:ascii="Times New Roman" w:hAnsi="Times New Roman" w:cs="Times New Roman"/>
          <w:lang w:val="en-US"/>
        </w:rPr>
        <w:t xml:space="preserve"> de </w:t>
      </w:r>
      <w:proofErr w:type="spellStart"/>
      <w:r w:rsidR="00FF5B74" w:rsidRPr="00152B45">
        <w:rPr>
          <w:rFonts w:ascii="Times New Roman" w:hAnsi="Times New Roman" w:cs="Times New Roman"/>
          <w:lang w:val="en-US"/>
        </w:rPr>
        <w:t>Sherbrooke</w:t>
      </w:r>
      <w:proofErr w:type="spellEnd"/>
      <w:r w:rsidR="00FF5B74" w:rsidRPr="00152B45">
        <w:rPr>
          <w:rFonts w:ascii="Times New Roman" w:hAnsi="Times New Roman" w:cs="Times New Roman"/>
          <w:lang w:val="en-US"/>
        </w:rPr>
        <w:t>, proposed a new degree program leading to a Master of Arts in Comparative Canad</w:t>
      </w:r>
      <w:r w:rsidR="009C005A">
        <w:rPr>
          <w:rFonts w:ascii="Times New Roman" w:hAnsi="Times New Roman" w:cs="Times New Roman"/>
          <w:lang w:val="en-US"/>
        </w:rPr>
        <w:t>ian Literature.  T</w:t>
      </w:r>
      <w:r w:rsidR="00FF5B74" w:rsidRPr="00152B45">
        <w:rPr>
          <w:rFonts w:ascii="Times New Roman" w:hAnsi="Times New Roman" w:cs="Times New Roman"/>
          <w:lang w:val="en-US"/>
        </w:rPr>
        <w:t>he</w:t>
      </w:r>
      <w:r w:rsidR="009C005A">
        <w:rPr>
          <w:rFonts w:ascii="Times New Roman" w:hAnsi="Times New Roman" w:cs="Times New Roman"/>
          <w:lang w:val="en-US"/>
        </w:rPr>
        <w:t>re were</w:t>
      </w:r>
      <w:r w:rsidR="00FF5B74" w:rsidRPr="00152B45">
        <w:rPr>
          <w:rFonts w:ascii="Times New Roman" w:hAnsi="Times New Roman" w:cs="Times New Roman"/>
          <w:lang w:val="en-US"/>
        </w:rPr>
        <w:t xml:space="preserve"> negative reac</w:t>
      </w:r>
      <w:r w:rsidR="001E539C">
        <w:rPr>
          <w:rFonts w:ascii="Times New Roman" w:hAnsi="Times New Roman" w:cs="Times New Roman"/>
          <w:lang w:val="en-US"/>
        </w:rPr>
        <w:t>tions</w:t>
      </w:r>
      <w:r w:rsidR="009C005A">
        <w:rPr>
          <w:rFonts w:ascii="Times New Roman" w:hAnsi="Times New Roman" w:cs="Times New Roman"/>
          <w:lang w:val="en-US"/>
        </w:rPr>
        <w:t xml:space="preserve"> to this proposal</w:t>
      </w:r>
      <w:r w:rsidR="001E539C">
        <w:rPr>
          <w:rFonts w:ascii="Times New Roman" w:hAnsi="Times New Roman" w:cs="Times New Roman"/>
          <w:lang w:val="en-US"/>
        </w:rPr>
        <w:t>.</w:t>
      </w:r>
      <w:r w:rsidR="002C1CEF">
        <w:rPr>
          <w:rFonts w:ascii="Times New Roman" w:hAnsi="Times New Roman" w:cs="Times New Roman"/>
          <w:lang w:val="en-US"/>
        </w:rPr>
        <w:t xml:space="preserve"> For many university professors in the 1960s there </w:t>
      </w:r>
      <w:r>
        <w:rPr>
          <w:rFonts w:ascii="Times New Roman" w:hAnsi="Times New Roman" w:cs="Times New Roman"/>
          <w:bCs/>
          <w:lang w:val="en-US"/>
        </w:rPr>
        <w:t>wa</w:t>
      </w:r>
      <w:r w:rsidR="00FF5B74" w:rsidRPr="00152B45">
        <w:rPr>
          <w:rFonts w:ascii="Times New Roman" w:hAnsi="Times New Roman" w:cs="Times New Roman"/>
          <w:bCs/>
          <w:lang w:val="en-US"/>
        </w:rPr>
        <w:t>s no</w:t>
      </w:r>
      <w:r w:rsidR="00FF5B74" w:rsidRPr="00152B45">
        <w:rPr>
          <w:rFonts w:ascii="Times New Roman" w:hAnsi="Times New Roman" w:cs="Times New Roman"/>
          <w:lang w:val="en-US"/>
        </w:rPr>
        <w:t xml:space="preserve"> Canadian literature</w:t>
      </w:r>
      <w:r w:rsidR="003A0C55">
        <w:rPr>
          <w:rFonts w:ascii="Times New Roman" w:hAnsi="Times New Roman" w:cs="Times New Roman"/>
          <w:lang w:val="en-US"/>
        </w:rPr>
        <w:t xml:space="preserve"> to examine</w:t>
      </w:r>
      <w:r w:rsidR="00FF5B74" w:rsidRPr="00152B45">
        <w:rPr>
          <w:rFonts w:ascii="Times New Roman" w:hAnsi="Times New Roman" w:cs="Times New Roman"/>
          <w:lang w:val="en-US"/>
        </w:rPr>
        <w:t>. M</w:t>
      </w:r>
      <w:r w:rsidR="00A310AE">
        <w:rPr>
          <w:rFonts w:ascii="Times New Roman" w:hAnsi="Times New Roman" w:cs="Times New Roman"/>
          <w:lang w:val="en-US"/>
        </w:rPr>
        <w:t>ost universities in Canada had no</w:t>
      </w:r>
      <w:r w:rsidR="00FF5B74" w:rsidRPr="00152B45">
        <w:rPr>
          <w:rFonts w:ascii="Times New Roman" w:hAnsi="Times New Roman" w:cs="Times New Roman"/>
          <w:lang w:val="en-US"/>
        </w:rPr>
        <w:t xml:space="preserve"> courses on this writing.  How</w:t>
      </w:r>
      <w:r w:rsidR="00A310AE">
        <w:rPr>
          <w:rFonts w:ascii="Times New Roman" w:hAnsi="Times New Roman" w:cs="Times New Roman"/>
          <w:lang w:val="en-US"/>
        </w:rPr>
        <w:t xml:space="preserve"> then</w:t>
      </w:r>
      <w:r w:rsidR="00FF5B74" w:rsidRPr="00152B45">
        <w:rPr>
          <w:rFonts w:ascii="Times New Roman" w:hAnsi="Times New Roman" w:cs="Times New Roman"/>
          <w:lang w:val="en-US"/>
        </w:rPr>
        <w:t xml:space="preserve"> can there be a</w:t>
      </w:r>
      <w:r w:rsidR="00A310AE">
        <w:rPr>
          <w:rFonts w:ascii="Times New Roman" w:hAnsi="Times New Roman" w:cs="Times New Roman"/>
          <w:lang w:val="en-US"/>
        </w:rPr>
        <w:t xml:space="preserve"> graduate</w:t>
      </w:r>
      <w:r w:rsidR="00FF5B74" w:rsidRPr="00152B45">
        <w:rPr>
          <w:rFonts w:ascii="Times New Roman" w:hAnsi="Times New Roman" w:cs="Times New Roman"/>
          <w:lang w:val="en-US"/>
        </w:rPr>
        <w:t xml:space="preserve"> program in Comparative Cana</w:t>
      </w:r>
      <w:r w:rsidR="002E00A4">
        <w:rPr>
          <w:rFonts w:ascii="Times New Roman" w:hAnsi="Times New Roman" w:cs="Times New Roman"/>
          <w:lang w:val="en-US"/>
        </w:rPr>
        <w:t>dian Literature</w:t>
      </w:r>
      <w:r w:rsidR="009353CF">
        <w:rPr>
          <w:rFonts w:ascii="Times New Roman" w:hAnsi="Times New Roman" w:cs="Times New Roman"/>
          <w:lang w:val="en-US"/>
        </w:rPr>
        <w:t xml:space="preserve">? There was little credibility for this program outside Quebec. </w:t>
      </w:r>
    </w:p>
    <w:p w14:paraId="35DD9095" w14:textId="77777777" w:rsidR="00FF5B74" w:rsidRPr="00152B45" w:rsidRDefault="00FF5B74" w:rsidP="00A310AE">
      <w:pPr>
        <w:widowControl w:val="0"/>
        <w:autoSpaceDE w:val="0"/>
        <w:autoSpaceDN w:val="0"/>
        <w:adjustRightInd w:val="0"/>
        <w:spacing w:line="276" w:lineRule="auto"/>
        <w:rPr>
          <w:rFonts w:ascii="Times New Roman" w:hAnsi="Times New Roman" w:cs="Times New Roman"/>
          <w:lang w:val="en-US"/>
        </w:rPr>
      </w:pPr>
    </w:p>
    <w:p w14:paraId="10007774" w14:textId="3424A819" w:rsidR="00FF5B74" w:rsidRPr="00152B45" w:rsidRDefault="00FF5B74" w:rsidP="00A310AE">
      <w:pPr>
        <w:widowControl w:val="0"/>
        <w:autoSpaceDE w:val="0"/>
        <w:autoSpaceDN w:val="0"/>
        <w:adjustRightInd w:val="0"/>
        <w:spacing w:line="276" w:lineRule="auto"/>
        <w:rPr>
          <w:rFonts w:ascii="Times New Roman" w:hAnsi="Times New Roman" w:cs="Times New Roman"/>
          <w:lang w:val="en-US"/>
        </w:rPr>
      </w:pPr>
      <w:r w:rsidRPr="00152B45">
        <w:rPr>
          <w:rFonts w:ascii="Times New Roman" w:hAnsi="Times New Roman" w:cs="Times New Roman"/>
          <w:lang w:val="en-US"/>
        </w:rPr>
        <w:t xml:space="preserve">Against such opposition and controversy the program eventually began </w:t>
      </w:r>
      <w:proofErr w:type="gramStart"/>
      <w:r w:rsidRPr="00152B45">
        <w:rPr>
          <w:rFonts w:ascii="Times New Roman" w:hAnsi="Times New Roman" w:cs="Times New Roman"/>
          <w:lang w:val="en-US"/>
        </w:rPr>
        <w:t>and  thrived</w:t>
      </w:r>
      <w:proofErr w:type="gramEnd"/>
      <w:r w:rsidRPr="00152B45">
        <w:rPr>
          <w:rFonts w:ascii="Times New Roman" w:hAnsi="Times New Roman" w:cs="Times New Roman"/>
          <w:lang w:val="en-US"/>
        </w:rPr>
        <w:t>,  and by the 1970s was</w:t>
      </w:r>
      <w:r w:rsidR="00857B3A">
        <w:rPr>
          <w:rFonts w:ascii="Times New Roman" w:hAnsi="Times New Roman" w:cs="Times New Roman"/>
          <w:lang w:val="en-US"/>
        </w:rPr>
        <w:t xml:space="preserve"> slowly</w:t>
      </w:r>
      <w:r w:rsidRPr="00152B45">
        <w:rPr>
          <w:rFonts w:ascii="Times New Roman" w:hAnsi="Times New Roman" w:cs="Times New Roman"/>
          <w:lang w:val="en-US"/>
        </w:rPr>
        <w:t xml:space="preserve"> influencing the study of Canadian writing in some other Canadian universities.  In his 1971 book, </w:t>
      </w:r>
      <w:r w:rsidRPr="00152B45">
        <w:rPr>
          <w:rFonts w:ascii="Times New Roman" w:hAnsi="Times New Roman" w:cs="Times New Roman"/>
          <w:i/>
          <w:lang w:val="en-US"/>
        </w:rPr>
        <w:t>Second Image: Comparative Studies in Quebec/Canadian Literature</w:t>
      </w:r>
      <w:proofErr w:type="gramStart"/>
      <w:r w:rsidRPr="00152B45">
        <w:rPr>
          <w:rFonts w:ascii="Times New Roman" w:hAnsi="Times New Roman" w:cs="Times New Roman"/>
          <w:lang w:val="en-US"/>
        </w:rPr>
        <w:t>,  Sutherland</w:t>
      </w:r>
      <w:proofErr w:type="gramEnd"/>
      <w:r w:rsidRPr="00152B45">
        <w:rPr>
          <w:rFonts w:ascii="Times New Roman" w:hAnsi="Times New Roman" w:cs="Times New Roman"/>
          <w:lang w:val="en-US"/>
        </w:rPr>
        <w:t xml:space="preserve"> presented some of the results of his seminars with English and French graduate students at </w:t>
      </w:r>
      <w:proofErr w:type="spellStart"/>
      <w:r w:rsidRPr="00152B45">
        <w:rPr>
          <w:rFonts w:ascii="Times New Roman" w:hAnsi="Times New Roman" w:cs="Times New Roman"/>
          <w:lang w:val="en-US"/>
        </w:rPr>
        <w:t>Sherbrooke</w:t>
      </w:r>
      <w:proofErr w:type="spellEnd"/>
      <w:r w:rsidRPr="00152B45">
        <w:rPr>
          <w:rFonts w:ascii="Times New Roman" w:hAnsi="Times New Roman" w:cs="Times New Roman"/>
          <w:lang w:val="en-US"/>
        </w:rPr>
        <w:t>. His essays dealt with such topics as race and ethnic identity, the Calvinist-Jansenist roots of Canadian morality, the depiction of children in English and French works, four kinds of separatism</w:t>
      </w:r>
      <w:proofErr w:type="gramStart"/>
      <w:r w:rsidRPr="00152B45">
        <w:rPr>
          <w:rFonts w:ascii="Times New Roman" w:hAnsi="Times New Roman" w:cs="Times New Roman"/>
          <w:lang w:val="en-US"/>
        </w:rPr>
        <w:t>,  and</w:t>
      </w:r>
      <w:proofErr w:type="gramEnd"/>
      <w:r w:rsidRPr="00152B45">
        <w:rPr>
          <w:rFonts w:ascii="Times New Roman" w:hAnsi="Times New Roman" w:cs="Times New Roman"/>
          <w:lang w:val="en-US"/>
        </w:rPr>
        <w:t xml:space="preserve"> the translation of Canadian works. Sutherland followed a binary pattern of comparing an </w:t>
      </w:r>
      <w:proofErr w:type="gramStart"/>
      <w:r w:rsidRPr="00152B45">
        <w:rPr>
          <w:rFonts w:ascii="Times New Roman" w:hAnsi="Times New Roman" w:cs="Times New Roman"/>
          <w:lang w:val="en-US"/>
        </w:rPr>
        <w:t>English  with</w:t>
      </w:r>
      <w:proofErr w:type="gramEnd"/>
      <w:r w:rsidRPr="00152B45">
        <w:rPr>
          <w:rFonts w:ascii="Times New Roman" w:hAnsi="Times New Roman" w:cs="Times New Roman"/>
          <w:lang w:val="en-US"/>
        </w:rPr>
        <w:t xml:space="preserve"> a French text: Grove with </w:t>
      </w:r>
      <w:proofErr w:type="spellStart"/>
      <w:r w:rsidRPr="00152B45">
        <w:rPr>
          <w:rFonts w:ascii="Times New Roman" w:hAnsi="Times New Roman" w:cs="Times New Roman"/>
          <w:lang w:val="en-US"/>
        </w:rPr>
        <w:t>Ringuet</w:t>
      </w:r>
      <w:proofErr w:type="spellEnd"/>
      <w:r w:rsidRPr="00152B45">
        <w:rPr>
          <w:rFonts w:ascii="Times New Roman" w:hAnsi="Times New Roman" w:cs="Times New Roman"/>
          <w:lang w:val="en-US"/>
        </w:rPr>
        <w:t xml:space="preserve">, Martha </w:t>
      </w:r>
      <w:proofErr w:type="spellStart"/>
      <w:r w:rsidRPr="00152B45">
        <w:rPr>
          <w:rFonts w:ascii="Times New Roman" w:hAnsi="Times New Roman" w:cs="Times New Roman"/>
          <w:lang w:val="en-US"/>
        </w:rPr>
        <w:t>Ostenso</w:t>
      </w:r>
      <w:proofErr w:type="spellEnd"/>
      <w:r w:rsidRPr="00152B45">
        <w:rPr>
          <w:rFonts w:ascii="Times New Roman" w:hAnsi="Times New Roman" w:cs="Times New Roman"/>
          <w:lang w:val="en-US"/>
        </w:rPr>
        <w:t xml:space="preserve"> with Anne Hebert, and W.O. Mitchell with Gabrielle Roy. </w:t>
      </w:r>
    </w:p>
    <w:p w14:paraId="7CF35003" w14:textId="77777777" w:rsidR="00FF5B74" w:rsidRPr="00152B45" w:rsidRDefault="00FF5B74" w:rsidP="00A310AE">
      <w:pPr>
        <w:widowControl w:val="0"/>
        <w:autoSpaceDE w:val="0"/>
        <w:autoSpaceDN w:val="0"/>
        <w:adjustRightInd w:val="0"/>
        <w:spacing w:line="276" w:lineRule="auto"/>
        <w:rPr>
          <w:rFonts w:ascii="Times New Roman" w:hAnsi="Times New Roman" w:cs="Times New Roman"/>
          <w:lang w:val="en-US"/>
        </w:rPr>
      </w:pPr>
    </w:p>
    <w:p w14:paraId="1D51901B" w14:textId="69DF2801" w:rsidR="00FF5B74" w:rsidRPr="00152B45" w:rsidRDefault="00FF5B74" w:rsidP="00A310AE">
      <w:pPr>
        <w:widowControl w:val="0"/>
        <w:autoSpaceDE w:val="0"/>
        <w:autoSpaceDN w:val="0"/>
        <w:adjustRightInd w:val="0"/>
        <w:spacing w:line="276" w:lineRule="auto"/>
        <w:rPr>
          <w:rFonts w:ascii="Times New Roman" w:hAnsi="Times New Roman" w:cs="Times New Roman"/>
          <w:lang w:val="en-US"/>
        </w:rPr>
      </w:pPr>
      <w:r w:rsidRPr="00152B45">
        <w:rPr>
          <w:rFonts w:ascii="Times New Roman" w:hAnsi="Times New Roman" w:cs="Times New Roman"/>
          <w:lang w:val="en-US"/>
        </w:rPr>
        <w:t xml:space="preserve">In the 1970’s Sutherland gave many lectures across Canada promoting his comparative approach to Canadian writing. In 1977 he brought out his second book, </w:t>
      </w:r>
      <w:r w:rsidRPr="00152B45">
        <w:rPr>
          <w:rFonts w:ascii="Times New Roman" w:hAnsi="Times New Roman" w:cs="Times New Roman"/>
          <w:i/>
          <w:lang w:val="en-US"/>
        </w:rPr>
        <w:t>The New Hero: Essays in Comparative Quebec/Canadian Literature,</w:t>
      </w:r>
      <w:r w:rsidRPr="00152B45">
        <w:rPr>
          <w:rFonts w:ascii="Times New Roman" w:hAnsi="Times New Roman" w:cs="Times New Roman"/>
          <w:lang w:val="en-US"/>
        </w:rPr>
        <w:t xml:space="preserve"> which elaborated and defended the ideas he had presented in his first book. His basic argument was tha</w:t>
      </w:r>
      <w:r w:rsidR="00B37C95">
        <w:rPr>
          <w:rFonts w:ascii="Times New Roman" w:hAnsi="Times New Roman" w:cs="Times New Roman"/>
          <w:lang w:val="en-US"/>
        </w:rPr>
        <w:t xml:space="preserve">t through parallel analyses of </w:t>
      </w:r>
      <w:r w:rsidRPr="00152B45">
        <w:rPr>
          <w:rFonts w:ascii="Times New Roman" w:hAnsi="Times New Roman" w:cs="Times New Roman"/>
          <w:lang w:val="en-US"/>
        </w:rPr>
        <w:t>major</w:t>
      </w:r>
      <w:r w:rsidR="00B37C95">
        <w:rPr>
          <w:rFonts w:ascii="Times New Roman" w:hAnsi="Times New Roman" w:cs="Times New Roman"/>
          <w:lang w:val="en-US"/>
        </w:rPr>
        <w:t xml:space="preserve"> French and English</w:t>
      </w:r>
      <w:r w:rsidRPr="00152B45">
        <w:rPr>
          <w:rFonts w:ascii="Times New Roman" w:hAnsi="Times New Roman" w:cs="Times New Roman"/>
          <w:lang w:val="en-US"/>
        </w:rPr>
        <w:t xml:space="preserve"> texts we find that </w:t>
      </w:r>
      <w:proofErr w:type="spellStart"/>
      <w:r w:rsidRPr="00152B45">
        <w:rPr>
          <w:rFonts w:ascii="Times New Roman" w:hAnsi="Times New Roman" w:cs="Times New Roman"/>
          <w:lang w:val="en-US"/>
        </w:rPr>
        <w:t>anglophone</w:t>
      </w:r>
      <w:proofErr w:type="spellEnd"/>
      <w:r w:rsidRPr="00152B45">
        <w:rPr>
          <w:rFonts w:ascii="Times New Roman" w:hAnsi="Times New Roman" w:cs="Times New Roman"/>
          <w:lang w:val="en-US"/>
        </w:rPr>
        <w:t xml:space="preserve"> and francophone literatures in Canada share many themes and structures.  In this book Sutherland included </w:t>
      </w:r>
      <w:r w:rsidRPr="00152B45">
        <w:rPr>
          <w:rFonts w:ascii="Times New Roman" w:hAnsi="Times New Roman" w:cs="Times New Roman"/>
          <w:lang w:val="en-US"/>
        </w:rPr>
        <w:lastRenderedPageBreak/>
        <w:t>essays on individualism and conformity in Canadian fiction, the heroic figure and war novels</w:t>
      </w:r>
      <w:proofErr w:type="gramStart"/>
      <w:r w:rsidRPr="00152B45">
        <w:rPr>
          <w:rFonts w:ascii="Times New Roman" w:hAnsi="Times New Roman" w:cs="Times New Roman"/>
          <w:lang w:val="en-US"/>
        </w:rPr>
        <w:t>,  nationalism</w:t>
      </w:r>
      <w:proofErr w:type="gramEnd"/>
      <w:r w:rsidRPr="00152B45">
        <w:rPr>
          <w:rFonts w:ascii="Times New Roman" w:hAnsi="Times New Roman" w:cs="Times New Roman"/>
          <w:lang w:val="en-US"/>
        </w:rPr>
        <w:t xml:space="preserve"> and religion, and the canonization of Canadian literature.  He also includes short essays on Frederick Philip Grove, André </w:t>
      </w:r>
      <w:proofErr w:type="spellStart"/>
      <w:r w:rsidRPr="00152B45">
        <w:rPr>
          <w:rFonts w:ascii="Times New Roman" w:hAnsi="Times New Roman" w:cs="Times New Roman"/>
          <w:lang w:val="en-US"/>
        </w:rPr>
        <w:t>Langevin</w:t>
      </w:r>
      <w:proofErr w:type="spellEnd"/>
      <w:r w:rsidRPr="00152B45">
        <w:rPr>
          <w:rFonts w:ascii="Times New Roman" w:hAnsi="Times New Roman" w:cs="Times New Roman"/>
          <w:lang w:val="en-US"/>
        </w:rPr>
        <w:t xml:space="preserve">, Gerard </w:t>
      </w:r>
      <w:proofErr w:type="spellStart"/>
      <w:r w:rsidRPr="00152B45">
        <w:rPr>
          <w:rFonts w:ascii="Times New Roman" w:hAnsi="Times New Roman" w:cs="Times New Roman"/>
          <w:lang w:val="en-US"/>
        </w:rPr>
        <w:t>Bessette</w:t>
      </w:r>
      <w:proofErr w:type="spellEnd"/>
      <w:r w:rsidRPr="00152B45">
        <w:rPr>
          <w:rFonts w:ascii="Times New Roman" w:hAnsi="Times New Roman" w:cs="Times New Roman"/>
          <w:lang w:val="en-US"/>
        </w:rPr>
        <w:t xml:space="preserve">, </w:t>
      </w:r>
      <w:proofErr w:type="spellStart"/>
      <w:r w:rsidRPr="00152B45">
        <w:rPr>
          <w:rFonts w:ascii="Times New Roman" w:hAnsi="Times New Roman" w:cs="Times New Roman"/>
          <w:lang w:val="en-US"/>
        </w:rPr>
        <w:t>Yvon</w:t>
      </w:r>
      <w:proofErr w:type="spellEnd"/>
      <w:r w:rsidRPr="00152B45">
        <w:rPr>
          <w:rFonts w:ascii="Times New Roman" w:hAnsi="Times New Roman" w:cs="Times New Roman"/>
          <w:lang w:val="en-US"/>
        </w:rPr>
        <w:t xml:space="preserve"> </w:t>
      </w:r>
      <w:proofErr w:type="spellStart"/>
      <w:r w:rsidRPr="00152B45">
        <w:rPr>
          <w:rFonts w:ascii="Times New Roman" w:hAnsi="Times New Roman" w:cs="Times New Roman"/>
          <w:lang w:val="en-US"/>
        </w:rPr>
        <w:t>Deschamps</w:t>
      </w:r>
      <w:proofErr w:type="spellEnd"/>
      <w:r w:rsidRPr="00152B45">
        <w:rPr>
          <w:rFonts w:ascii="Times New Roman" w:hAnsi="Times New Roman" w:cs="Times New Roman"/>
          <w:lang w:val="en-US"/>
        </w:rPr>
        <w:t xml:space="preserve"> and Robertson Davies.  </w:t>
      </w:r>
      <w:r w:rsidR="00857B3A">
        <w:rPr>
          <w:rFonts w:ascii="Times New Roman" w:hAnsi="Times New Roman" w:cs="Times New Roman"/>
          <w:lang w:val="en-US"/>
        </w:rPr>
        <w:t>We can see that this bilingual approach is different from</w:t>
      </w:r>
      <w:r w:rsidR="009C005A">
        <w:rPr>
          <w:rFonts w:ascii="Times New Roman" w:hAnsi="Times New Roman" w:cs="Times New Roman"/>
          <w:lang w:val="en-US"/>
        </w:rPr>
        <w:t xml:space="preserve"> those of</w:t>
      </w:r>
      <w:r w:rsidR="00857B3A">
        <w:rPr>
          <w:rFonts w:ascii="Times New Roman" w:hAnsi="Times New Roman" w:cs="Times New Roman"/>
          <w:lang w:val="en-US"/>
        </w:rPr>
        <w:t xml:space="preserve"> Frye or Atwood.</w:t>
      </w:r>
    </w:p>
    <w:p w14:paraId="5D122FF4" w14:textId="77777777" w:rsidR="00FF5B74" w:rsidRPr="00152B45" w:rsidRDefault="00FF5B74" w:rsidP="00A310AE">
      <w:pPr>
        <w:widowControl w:val="0"/>
        <w:autoSpaceDE w:val="0"/>
        <w:autoSpaceDN w:val="0"/>
        <w:adjustRightInd w:val="0"/>
        <w:spacing w:line="276" w:lineRule="auto"/>
        <w:rPr>
          <w:rFonts w:ascii="Times New Roman" w:hAnsi="Times New Roman" w:cs="Times New Roman"/>
          <w:lang w:val="en-US"/>
        </w:rPr>
      </w:pPr>
      <w:r w:rsidRPr="00152B45">
        <w:rPr>
          <w:rFonts w:ascii="Times New Roman" w:hAnsi="Times New Roman" w:cs="Times New Roman"/>
          <w:lang w:val="en-US"/>
        </w:rPr>
        <w:t xml:space="preserve"> </w:t>
      </w:r>
    </w:p>
    <w:p w14:paraId="73A84214" w14:textId="70D60EFF" w:rsidR="00152B45" w:rsidRPr="00152B45" w:rsidRDefault="00FF5B74" w:rsidP="00A310AE">
      <w:pPr>
        <w:widowControl w:val="0"/>
        <w:autoSpaceDE w:val="0"/>
        <w:autoSpaceDN w:val="0"/>
        <w:adjustRightInd w:val="0"/>
        <w:spacing w:line="276" w:lineRule="auto"/>
        <w:rPr>
          <w:rFonts w:ascii="Times New Roman" w:hAnsi="Times New Roman" w:cs="Times New Roman"/>
          <w:lang w:val="en-US"/>
        </w:rPr>
      </w:pPr>
      <w:r w:rsidRPr="00152B45">
        <w:rPr>
          <w:rFonts w:ascii="Times New Roman" w:hAnsi="Times New Roman" w:cs="Times New Roman"/>
          <w:lang w:val="en-US"/>
        </w:rPr>
        <w:t xml:space="preserve">Many of Sutherland's topics are still discussed today in the critical analysis of Canadian works.  </w:t>
      </w:r>
      <w:proofErr w:type="gramStart"/>
      <w:r w:rsidRPr="00152B45">
        <w:rPr>
          <w:rFonts w:ascii="Times New Roman" w:hAnsi="Times New Roman" w:cs="Times New Roman"/>
          <w:lang w:val="en-US"/>
        </w:rPr>
        <w:t>I  call</w:t>
      </w:r>
      <w:proofErr w:type="gramEnd"/>
      <w:r w:rsidRPr="00152B45">
        <w:rPr>
          <w:rFonts w:ascii="Times New Roman" w:hAnsi="Times New Roman" w:cs="Times New Roman"/>
          <w:lang w:val="en-US"/>
        </w:rPr>
        <w:t xml:space="preserve"> this phenomenon The </w:t>
      </w:r>
      <w:proofErr w:type="spellStart"/>
      <w:r w:rsidRPr="00152B45">
        <w:rPr>
          <w:rFonts w:ascii="Times New Roman" w:hAnsi="Times New Roman" w:cs="Times New Roman"/>
          <w:lang w:val="en-US"/>
        </w:rPr>
        <w:t>Sherbrooke</w:t>
      </w:r>
      <w:proofErr w:type="spellEnd"/>
      <w:r w:rsidRPr="00152B45">
        <w:rPr>
          <w:rFonts w:ascii="Times New Roman" w:hAnsi="Times New Roman" w:cs="Times New Roman"/>
          <w:lang w:val="en-US"/>
        </w:rPr>
        <w:t xml:space="preserve"> School of</w:t>
      </w:r>
      <w:r w:rsidR="009C005A">
        <w:rPr>
          <w:rFonts w:ascii="Times New Roman" w:hAnsi="Times New Roman" w:cs="Times New Roman"/>
          <w:lang w:val="en-US"/>
        </w:rPr>
        <w:t xml:space="preserve"> Comparative</w:t>
      </w:r>
      <w:r w:rsidRPr="00152B45">
        <w:rPr>
          <w:rFonts w:ascii="Times New Roman" w:hAnsi="Times New Roman" w:cs="Times New Roman"/>
          <w:lang w:val="en-US"/>
        </w:rPr>
        <w:t xml:space="preserve"> Canadian Literature because of the widespread influence which this institution had, and still has. </w:t>
      </w:r>
    </w:p>
    <w:p w14:paraId="14D22B73" w14:textId="77777777" w:rsidR="00152B45" w:rsidRPr="00152B45" w:rsidRDefault="00152B45" w:rsidP="00A310AE">
      <w:pPr>
        <w:widowControl w:val="0"/>
        <w:autoSpaceDE w:val="0"/>
        <w:autoSpaceDN w:val="0"/>
        <w:adjustRightInd w:val="0"/>
        <w:spacing w:line="276" w:lineRule="auto"/>
        <w:rPr>
          <w:rFonts w:ascii="Times New Roman" w:hAnsi="Times New Roman" w:cs="Times New Roman"/>
          <w:lang w:val="en-US"/>
        </w:rPr>
      </w:pPr>
    </w:p>
    <w:p w14:paraId="73682F33" w14:textId="79B6090B" w:rsidR="00AD72DA" w:rsidRPr="00152B45" w:rsidRDefault="00FF5B74" w:rsidP="00A310AE">
      <w:pPr>
        <w:widowControl w:val="0"/>
        <w:autoSpaceDE w:val="0"/>
        <w:autoSpaceDN w:val="0"/>
        <w:adjustRightInd w:val="0"/>
        <w:spacing w:line="276" w:lineRule="auto"/>
        <w:rPr>
          <w:rFonts w:ascii="Times New Roman" w:hAnsi="Times New Roman" w:cs="Times New Roman"/>
          <w:b/>
          <w:lang w:val="en-US"/>
        </w:rPr>
      </w:pPr>
      <w:proofErr w:type="spellStart"/>
      <w:r w:rsidRPr="00152B45">
        <w:rPr>
          <w:rFonts w:ascii="Times New Roman" w:hAnsi="Times New Roman" w:cs="Times New Roman"/>
          <w:b/>
          <w:lang w:val="en-US"/>
        </w:rPr>
        <w:t>Sherbrooke</w:t>
      </w:r>
      <w:proofErr w:type="spellEnd"/>
      <w:r w:rsidRPr="00152B45">
        <w:rPr>
          <w:rFonts w:ascii="Times New Roman" w:hAnsi="Times New Roman" w:cs="Times New Roman"/>
          <w:b/>
          <w:lang w:val="en-US"/>
        </w:rPr>
        <w:t xml:space="preserve"> </w:t>
      </w:r>
      <w:r w:rsidR="00152B45" w:rsidRPr="00152B45">
        <w:rPr>
          <w:rFonts w:ascii="Times New Roman" w:hAnsi="Times New Roman" w:cs="Times New Roman"/>
          <w:b/>
          <w:lang w:val="en-US"/>
        </w:rPr>
        <w:t xml:space="preserve">School </w:t>
      </w:r>
      <w:r w:rsidRPr="00152B45">
        <w:rPr>
          <w:rFonts w:ascii="Times New Roman" w:hAnsi="Times New Roman" w:cs="Times New Roman"/>
          <w:b/>
          <w:lang w:val="en-US"/>
        </w:rPr>
        <w:t xml:space="preserve">and </w:t>
      </w:r>
      <w:r w:rsidR="001E539C">
        <w:rPr>
          <w:rFonts w:ascii="Times New Roman" w:hAnsi="Times New Roman" w:cs="Times New Roman"/>
          <w:b/>
          <w:lang w:val="en-US"/>
        </w:rPr>
        <w:t>U</w:t>
      </w:r>
      <w:r w:rsidR="00152B45" w:rsidRPr="00152B45">
        <w:rPr>
          <w:rFonts w:ascii="Times New Roman" w:hAnsi="Times New Roman" w:cs="Times New Roman"/>
          <w:b/>
          <w:lang w:val="en-US"/>
        </w:rPr>
        <w:t>niversities in Alberta</w:t>
      </w:r>
    </w:p>
    <w:p w14:paraId="705E6017" w14:textId="77777777" w:rsidR="00152B45" w:rsidRDefault="00152B45" w:rsidP="00A310AE">
      <w:pPr>
        <w:widowControl w:val="0"/>
        <w:autoSpaceDE w:val="0"/>
        <w:autoSpaceDN w:val="0"/>
        <w:adjustRightInd w:val="0"/>
        <w:spacing w:line="276" w:lineRule="auto"/>
        <w:rPr>
          <w:rFonts w:ascii="Times New Roman" w:hAnsi="Times New Roman" w:cs="Times New Roman"/>
          <w:b/>
          <w:lang w:val="en-US"/>
        </w:rPr>
      </w:pPr>
    </w:p>
    <w:p w14:paraId="5F0A4A4A" w14:textId="6FE160C9" w:rsidR="009C005A" w:rsidRPr="009C005A" w:rsidRDefault="009C005A"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The work of individual academics and students disseminated the </w:t>
      </w:r>
      <w:proofErr w:type="spellStart"/>
      <w:r>
        <w:rPr>
          <w:rFonts w:ascii="Times New Roman" w:hAnsi="Times New Roman" w:cs="Times New Roman"/>
          <w:lang w:val="en-US"/>
        </w:rPr>
        <w:t>Sherbrooke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methology</w:t>
      </w:r>
      <w:proofErr w:type="spellEnd"/>
      <w:r>
        <w:rPr>
          <w:rFonts w:ascii="Times New Roman" w:hAnsi="Times New Roman" w:cs="Times New Roman"/>
          <w:lang w:val="en-US"/>
        </w:rPr>
        <w:t xml:space="preserve">. </w:t>
      </w:r>
    </w:p>
    <w:p w14:paraId="126B45F5" w14:textId="576C1A24" w:rsidR="007F1D5C" w:rsidRDefault="00152B45" w:rsidP="00A310AE">
      <w:pPr>
        <w:widowControl w:val="0"/>
        <w:autoSpaceDE w:val="0"/>
        <w:autoSpaceDN w:val="0"/>
        <w:adjustRightInd w:val="0"/>
        <w:spacing w:line="276" w:lineRule="auto"/>
        <w:rPr>
          <w:rFonts w:ascii="Times New Roman" w:hAnsi="Times New Roman" w:cs="Times New Roman"/>
          <w:lang w:val="en-US"/>
        </w:rPr>
      </w:pPr>
      <w:r w:rsidRPr="00152B45">
        <w:rPr>
          <w:rFonts w:ascii="Times New Roman" w:hAnsi="Times New Roman" w:cs="Times New Roman"/>
          <w:lang w:val="en-US"/>
        </w:rPr>
        <w:t>In 1967-68 Mary Hamilton</w:t>
      </w:r>
      <w:r w:rsidR="001E539C">
        <w:rPr>
          <w:rFonts w:ascii="Times New Roman" w:hAnsi="Times New Roman" w:cs="Times New Roman"/>
          <w:lang w:val="en-US"/>
        </w:rPr>
        <w:t xml:space="preserve"> (MA, Windsor)</w:t>
      </w:r>
      <w:r w:rsidRPr="00152B45">
        <w:rPr>
          <w:rFonts w:ascii="Times New Roman" w:hAnsi="Times New Roman" w:cs="Times New Roman"/>
          <w:lang w:val="en-US"/>
        </w:rPr>
        <w:t xml:space="preserve"> was teaching English at the University of </w:t>
      </w:r>
      <w:proofErr w:type="spellStart"/>
      <w:r w:rsidRPr="00152B45">
        <w:rPr>
          <w:rFonts w:ascii="Times New Roman" w:hAnsi="Times New Roman" w:cs="Times New Roman"/>
          <w:lang w:val="en-US"/>
        </w:rPr>
        <w:t>Sherbrooke</w:t>
      </w:r>
      <w:proofErr w:type="spellEnd"/>
      <w:r w:rsidRPr="00152B45">
        <w:rPr>
          <w:rFonts w:ascii="Times New Roman" w:hAnsi="Times New Roman" w:cs="Times New Roman"/>
          <w:lang w:val="en-US"/>
        </w:rPr>
        <w:t xml:space="preserve">.   In </w:t>
      </w:r>
      <w:proofErr w:type="gramStart"/>
      <w:r w:rsidRPr="00152B45">
        <w:rPr>
          <w:rFonts w:ascii="Times New Roman" w:hAnsi="Times New Roman" w:cs="Times New Roman"/>
          <w:lang w:val="en-US"/>
        </w:rPr>
        <w:t>1969  Mary</w:t>
      </w:r>
      <w:proofErr w:type="gramEnd"/>
      <w:r w:rsidRPr="00152B45">
        <w:rPr>
          <w:rFonts w:ascii="Times New Roman" w:hAnsi="Times New Roman" w:cs="Times New Roman"/>
          <w:lang w:val="en-US"/>
        </w:rPr>
        <w:t xml:space="preserve"> Hamilton, and two graduate students, Francis </w:t>
      </w:r>
      <w:proofErr w:type="spellStart"/>
      <w:r w:rsidRPr="00152B45">
        <w:rPr>
          <w:rFonts w:ascii="Times New Roman" w:hAnsi="Times New Roman" w:cs="Times New Roman"/>
          <w:lang w:val="en-US"/>
        </w:rPr>
        <w:t>Macri</w:t>
      </w:r>
      <w:proofErr w:type="spellEnd"/>
      <w:r w:rsidRPr="00152B45">
        <w:rPr>
          <w:rFonts w:ascii="Times New Roman" w:hAnsi="Times New Roman" w:cs="Times New Roman"/>
          <w:lang w:val="en-US"/>
        </w:rPr>
        <w:t xml:space="preserve"> and Barbara </w:t>
      </w:r>
      <w:proofErr w:type="spellStart"/>
      <w:r w:rsidRPr="00152B45">
        <w:rPr>
          <w:rFonts w:ascii="Times New Roman" w:hAnsi="Times New Roman" w:cs="Times New Roman"/>
          <w:lang w:val="en-US"/>
        </w:rPr>
        <w:t>Belyea</w:t>
      </w:r>
      <w:proofErr w:type="spellEnd"/>
      <w:r w:rsidRPr="00152B45">
        <w:rPr>
          <w:rFonts w:ascii="Times New Roman" w:hAnsi="Times New Roman" w:cs="Times New Roman"/>
          <w:lang w:val="en-US"/>
        </w:rPr>
        <w:t xml:space="preserve">, moved from </w:t>
      </w:r>
      <w:proofErr w:type="spellStart"/>
      <w:r w:rsidRPr="00152B45">
        <w:rPr>
          <w:rFonts w:ascii="Times New Roman" w:hAnsi="Times New Roman" w:cs="Times New Roman"/>
          <w:lang w:val="en-US"/>
        </w:rPr>
        <w:t>Sherbrooke</w:t>
      </w:r>
      <w:proofErr w:type="spellEnd"/>
      <w:r w:rsidRPr="00152B45">
        <w:rPr>
          <w:rFonts w:ascii="Times New Roman" w:hAnsi="Times New Roman" w:cs="Times New Roman"/>
          <w:lang w:val="en-US"/>
        </w:rPr>
        <w:t xml:space="preserve"> to the University of Alberta to pursue PhDs in Comparative Literature and  brought their </w:t>
      </w:r>
      <w:proofErr w:type="spellStart"/>
      <w:r w:rsidRPr="00152B45">
        <w:rPr>
          <w:rFonts w:ascii="Times New Roman" w:hAnsi="Times New Roman" w:cs="Times New Roman"/>
          <w:lang w:val="en-US"/>
        </w:rPr>
        <w:t>Sherbrooke</w:t>
      </w:r>
      <w:proofErr w:type="spellEnd"/>
      <w:r w:rsidRPr="00152B45">
        <w:rPr>
          <w:rFonts w:ascii="Times New Roman" w:hAnsi="Times New Roman" w:cs="Times New Roman"/>
          <w:lang w:val="en-US"/>
        </w:rPr>
        <w:t xml:space="preserve"> ideas and approaches with them.  </w:t>
      </w:r>
      <w:proofErr w:type="spellStart"/>
      <w:r w:rsidRPr="00152B45">
        <w:rPr>
          <w:rFonts w:ascii="Times New Roman" w:hAnsi="Times New Roman" w:cs="Times New Roman"/>
          <w:lang w:val="en-US"/>
        </w:rPr>
        <w:t>Macri</w:t>
      </w:r>
      <w:proofErr w:type="spellEnd"/>
      <w:r w:rsidRPr="00152B45">
        <w:rPr>
          <w:rFonts w:ascii="Times New Roman" w:hAnsi="Times New Roman" w:cs="Times New Roman"/>
          <w:lang w:val="en-US"/>
        </w:rPr>
        <w:t xml:space="preserve"> </w:t>
      </w:r>
      <w:proofErr w:type="gramStart"/>
      <w:r w:rsidRPr="00152B45">
        <w:rPr>
          <w:rFonts w:ascii="Times New Roman" w:hAnsi="Times New Roman" w:cs="Times New Roman"/>
          <w:lang w:val="en-US"/>
        </w:rPr>
        <w:t>arrived  in</w:t>
      </w:r>
      <w:proofErr w:type="gramEnd"/>
      <w:r w:rsidRPr="00152B45">
        <w:rPr>
          <w:rFonts w:ascii="Times New Roman" w:hAnsi="Times New Roman" w:cs="Times New Roman"/>
          <w:lang w:val="en-US"/>
        </w:rPr>
        <w:t xml:space="preserve"> Edmonton with an M.A. in Comparative Canadian Literature, but the faculty did not know how to evaluate this new degree and so he was persuaded to do another M.A. in Comparative Literature at the University of Alberta.   It became evident from this and other </w:t>
      </w:r>
      <w:proofErr w:type="gramStart"/>
      <w:r w:rsidRPr="00152B45">
        <w:rPr>
          <w:rFonts w:ascii="Times New Roman" w:hAnsi="Times New Roman" w:cs="Times New Roman"/>
          <w:lang w:val="en-US"/>
        </w:rPr>
        <w:t>instances  that</w:t>
      </w:r>
      <w:proofErr w:type="gramEnd"/>
      <w:r w:rsidRPr="00152B45">
        <w:rPr>
          <w:rFonts w:ascii="Times New Roman" w:hAnsi="Times New Roman" w:cs="Times New Roman"/>
          <w:lang w:val="en-US"/>
        </w:rPr>
        <w:t xml:space="preserve"> these  graduate students had to defend the value of the new program at </w:t>
      </w:r>
      <w:proofErr w:type="spellStart"/>
      <w:r w:rsidRPr="00152B45">
        <w:rPr>
          <w:rFonts w:ascii="Times New Roman" w:hAnsi="Times New Roman" w:cs="Times New Roman"/>
          <w:lang w:val="en-US"/>
        </w:rPr>
        <w:t>Sherbrooke</w:t>
      </w:r>
      <w:proofErr w:type="spellEnd"/>
      <w:r w:rsidRPr="00152B45">
        <w:rPr>
          <w:rFonts w:ascii="Times New Roman" w:hAnsi="Times New Roman" w:cs="Times New Roman"/>
          <w:lang w:val="en-US"/>
        </w:rPr>
        <w:t xml:space="preserve">.   They encouraged their Alberta professor, E.D. Blodgett, to go to </w:t>
      </w:r>
      <w:proofErr w:type="spellStart"/>
      <w:r w:rsidRPr="00152B45">
        <w:rPr>
          <w:rFonts w:ascii="Times New Roman" w:hAnsi="Times New Roman" w:cs="Times New Roman"/>
          <w:lang w:val="en-US"/>
        </w:rPr>
        <w:t>Sherbrooke</w:t>
      </w:r>
      <w:proofErr w:type="spellEnd"/>
      <w:r w:rsidRPr="00152B45">
        <w:rPr>
          <w:rFonts w:ascii="Times New Roman" w:hAnsi="Times New Roman" w:cs="Times New Roman"/>
          <w:lang w:val="en-US"/>
        </w:rPr>
        <w:t xml:space="preserve"> as a visiting professor for a term.</w:t>
      </w:r>
      <w:r w:rsidR="003A0C55">
        <w:rPr>
          <w:rFonts w:ascii="Times New Roman" w:hAnsi="Times New Roman" w:cs="Times New Roman"/>
          <w:lang w:val="en-US"/>
        </w:rPr>
        <w:t xml:space="preserve"> There he learned more about the program.</w:t>
      </w:r>
      <w:r w:rsidRPr="00152B45">
        <w:rPr>
          <w:rFonts w:ascii="Times New Roman" w:hAnsi="Times New Roman" w:cs="Times New Roman"/>
          <w:lang w:val="en-US"/>
        </w:rPr>
        <w:t xml:space="preserve">  In addition</w:t>
      </w:r>
      <w:r w:rsidR="00A310AE">
        <w:rPr>
          <w:rFonts w:ascii="Times New Roman" w:hAnsi="Times New Roman" w:cs="Times New Roman"/>
          <w:lang w:val="en-US"/>
        </w:rPr>
        <w:t>,</w:t>
      </w:r>
      <w:r w:rsidRPr="00152B45">
        <w:rPr>
          <w:rFonts w:ascii="Times New Roman" w:hAnsi="Times New Roman" w:cs="Times New Roman"/>
          <w:lang w:val="en-US"/>
        </w:rPr>
        <w:t xml:space="preserve"> many of the academics fr</w:t>
      </w:r>
      <w:r w:rsidR="001E539C">
        <w:rPr>
          <w:rFonts w:ascii="Times New Roman" w:hAnsi="Times New Roman" w:cs="Times New Roman"/>
          <w:lang w:val="en-US"/>
        </w:rPr>
        <w:t xml:space="preserve">om </w:t>
      </w:r>
      <w:proofErr w:type="spellStart"/>
      <w:r w:rsidR="001E539C">
        <w:rPr>
          <w:rFonts w:ascii="Times New Roman" w:hAnsi="Times New Roman" w:cs="Times New Roman"/>
          <w:lang w:val="en-US"/>
        </w:rPr>
        <w:t>Sherbrooke</w:t>
      </w:r>
      <w:proofErr w:type="spellEnd"/>
      <w:r w:rsidR="001E539C">
        <w:rPr>
          <w:rFonts w:ascii="Times New Roman" w:hAnsi="Times New Roman" w:cs="Times New Roman"/>
          <w:lang w:val="en-US"/>
        </w:rPr>
        <w:t>,</w:t>
      </w:r>
      <w:r w:rsidR="00316BFA">
        <w:rPr>
          <w:rFonts w:ascii="Times New Roman" w:hAnsi="Times New Roman" w:cs="Times New Roman"/>
          <w:lang w:val="en-US"/>
        </w:rPr>
        <w:t xml:space="preserve"> R.</w:t>
      </w:r>
      <w:r w:rsidR="001E539C">
        <w:rPr>
          <w:rFonts w:ascii="Times New Roman" w:hAnsi="Times New Roman" w:cs="Times New Roman"/>
          <w:lang w:val="en-US"/>
        </w:rPr>
        <w:t xml:space="preserve"> Sutherland,</w:t>
      </w:r>
      <w:r w:rsidR="00316BFA">
        <w:rPr>
          <w:rFonts w:ascii="Times New Roman" w:hAnsi="Times New Roman" w:cs="Times New Roman"/>
          <w:lang w:val="en-US"/>
        </w:rPr>
        <w:t xml:space="preserve"> R.</w:t>
      </w:r>
      <w:r w:rsidR="001E539C">
        <w:rPr>
          <w:rFonts w:ascii="Times New Roman" w:hAnsi="Times New Roman" w:cs="Times New Roman"/>
          <w:lang w:val="en-US"/>
        </w:rPr>
        <w:t xml:space="preserve"> </w:t>
      </w:r>
      <w:proofErr w:type="spellStart"/>
      <w:r w:rsidR="001E539C">
        <w:rPr>
          <w:rFonts w:ascii="Times New Roman" w:hAnsi="Times New Roman" w:cs="Times New Roman"/>
          <w:lang w:val="en-US"/>
        </w:rPr>
        <w:t>Giguère</w:t>
      </w:r>
      <w:proofErr w:type="spellEnd"/>
      <w:r w:rsidRPr="00152B45">
        <w:rPr>
          <w:rFonts w:ascii="Times New Roman" w:hAnsi="Times New Roman" w:cs="Times New Roman"/>
          <w:lang w:val="en-US"/>
        </w:rPr>
        <w:t>,</w:t>
      </w:r>
      <w:r w:rsidR="00316BFA">
        <w:rPr>
          <w:rFonts w:ascii="Times New Roman" w:hAnsi="Times New Roman" w:cs="Times New Roman"/>
          <w:lang w:val="en-US"/>
        </w:rPr>
        <w:t xml:space="preserve"> A.</w:t>
      </w:r>
      <w:r w:rsidRPr="00152B45">
        <w:rPr>
          <w:rFonts w:ascii="Times New Roman" w:hAnsi="Times New Roman" w:cs="Times New Roman"/>
          <w:lang w:val="en-US"/>
        </w:rPr>
        <w:t xml:space="preserve"> </w:t>
      </w:r>
      <w:proofErr w:type="spellStart"/>
      <w:r w:rsidRPr="00152B45">
        <w:rPr>
          <w:rFonts w:ascii="Times New Roman" w:hAnsi="Times New Roman" w:cs="Times New Roman"/>
          <w:lang w:val="en-US"/>
        </w:rPr>
        <w:t>Sirois</w:t>
      </w:r>
      <w:proofErr w:type="spellEnd"/>
      <w:r w:rsidRPr="00152B45">
        <w:rPr>
          <w:rFonts w:ascii="Times New Roman" w:hAnsi="Times New Roman" w:cs="Times New Roman"/>
          <w:lang w:val="en-US"/>
        </w:rPr>
        <w:t>, were invited to give lectures in Alberta.</w:t>
      </w:r>
    </w:p>
    <w:p w14:paraId="5785D8D7" w14:textId="77777777" w:rsidR="00432197" w:rsidRDefault="00432197" w:rsidP="00A310AE">
      <w:pPr>
        <w:widowControl w:val="0"/>
        <w:autoSpaceDE w:val="0"/>
        <w:autoSpaceDN w:val="0"/>
        <w:adjustRightInd w:val="0"/>
        <w:spacing w:line="276" w:lineRule="auto"/>
        <w:rPr>
          <w:rFonts w:ascii="Times New Roman" w:hAnsi="Times New Roman" w:cs="Times New Roman"/>
          <w:lang w:val="en-US"/>
        </w:rPr>
      </w:pPr>
    </w:p>
    <w:p w14:paraId="77AAD050" w14:textId="251A96CD" w:rsidR="007F1D5C" w:rsidRPr="00F005F5" w:rsidRDefault="007F1D5C"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Blodgett’s academic training was in medieval and renaissance </w:t>
      </w:r>
      <w:proofErr w:type="gramStart"/>
      <w:r>
        <w:rPr>
          <w:rFonts w:ascii="Times New Roman" w:hAnsi="Times New Roman" w:cs="Times New Roman"/>
          <w:lang w:val="en-US"/>
        </w:rPr>
        <w:t>literature,</w:t>
      </w:r>
      <w:proofErr w:type="gramEnd"/>
      <w:r>
        <w:rPr>
          <w:rFonts w:ascii="Times New Roman" w:hAnsi="Times New Roman" w:cs="Times New Roman"/>
          <w:lang w:val="en-US"/>
        </w:rPr>
        <w:t xml:space="preserve"> nevertheless he began his education in Canadian literature with the help of many writers</w:t>
      </w:r>
      <w:r w:rsidR="00507DAD">
        <w:rPr>
          <w:rFonts w:ascii="Times New Roman" w:hAnsi="Times New Roman" w:cs="Times New Roman"/>
          <w:lang w:val="en-US"/>
        </w:rPr>
        <w:t xml:space="preserve"> such as Sheila Watson and her literary review, </w:t>
      </w:r>
      <w:r w:rsidR="00507DAD">
        <w:rPr>
          <w:rFonts w:ascii="Times New Roman" w:hAnsi="Times New Roman" w:cs="Times New Roman"/>
          <w:i/>
          <w:lang w:val="en-US"/>
        </w:rPr>
        <w:t>White Pelican</w:t>
      </w:r>
      <w:r w:rsidR="00507DAD">
        <w:rPr>
          <w:rFonts w:ascii="Times New Roman" w:hAnsi="Times New Roman" w:cs="Times New Roman"/>
          <w:lang w:val="en-US"/>
        </w:rPr>
        <w:t>. Blodgett’s first comparative Canadian essay was “Prisms and Arc</w:t>
      </w:r>
      <w:r w:rsidR="00F005F5">
        <w:rPr>
          <w:rFonts w:ascii="Times New Roman" w:hAnsi="Times New Roman" w:cs="Times New Roman"/>
          <w:lang w:val="en-US"/>
        </w:rPr>
        <w:t xml:space="preserve">: Structures in Hébert and Munro,” in </w:t>
      </w:r>
      <w:r w:rsidR="00F005F5">
        <w:rPr>
          <w:rFonts w:ascii="Times New Roman" w:hAnsi="Times New Roman" w:cs="Times New Roman"/>
          <w:i/>
          <w:lang w:val="en-US"/>
        </w:rPr>
        <w:t>Figures in a Ground</w:t>
      </w:r>
      <w:r w:rsidR="00F005F5">
        <w:rPr>
          <w:rFonts w:ascii="Times New Roman" w:hAnsi="Times New Roman" w:cs="Times New Roman"/>
          <w:lang w:val="en-US"/>
        </w:rPr>
        <w:t xml:space="preserve"> (1978), a </w:t>
      </w:r>
      <w:proofErr w:type="spellStart"/>
      <w:r w:rsidR="00F005F5" w:rsidRPr="00F005F5">
        <w:rPr>
          <w:rFonts w:ascii="Times New Roman" w:hAnsi="Times New Roman" w:cs="Times New Roman"/>
          <w:i/>
          <w:lang w:val="en-US"/>
        </w:rPr>
        <w:t>Festchrift</w:t>
      </w:r>
      <w:proofErr w:type="spellEnd"/>
      <w:r w:rsidR="00F005F5">
        <w:rPr>
          <w:rFonts w:ascii="Times New Roman" w:hAnsi="Times New Roman" w:cs="Times New Roman"/>
          <w:lang w:val="en-US"/>
        </w:rPr>
        <w:t xml:space="preserve"> in </w:t>
      </w:r>
      <w:proofErr w:type="spellStart"/>
      <w:r w:rsidR="00F005F5">
        <w:rPr>
          <w:rFonts w:ascii="Times New Roman" w:hAnsi="Times New Roman" w:cs="Times New Roman"/>
          <w:lang w:val="en-US"/>
        </w:rPr>
        <w:t>honour</w:t>
      </w:r>
      <w:proofErr w:type="spellEnd"/>
      <w:r w:rsidR="00F005F5">
        <w:rPr>
          <w:rFonts w:ascii="Times New Roman" w:hAnsi="Times New Roman" w:cs="Times New Roman"/>
          <w:lang w:val="en-US"/>
        </w:rPr>
        <w:t xml:space="preserve"> of Watson. In that essay Blodgett follows the </w:t>
      </w:r>
      <w:proofErr w:type="spellStart"/>
      <w:r w:rsidR="00F005F5">
        <w:rPr>
          <w:rFonts w:ascii="Times New Roman" w:hAnsi="Times New Roman" w:cs="Times New Roman"/>
          <w:lang w:val="en-US"/>
        </w:rPr>
        <w:t>Sherb</w:t>
      </w:r>
      <w:r w:rsidR="00432197">
        <w:rPr>
          <w:rFonts w:ascii="Times New Roman" w:hAnsi="Times New Roman" w:cs="Times New Roman"/>
          <w:lang w:val="en-US"/>
        </w:rPr>
        <w:t>rooke</w:t>
      </w:r>
      <w:proofErr w:type="spellEnd"/>
      <w:r w:rsidR="00432197">
        <w:rPr>
          <w:rFonts w:ascii="Times New Roman" w:hAnsi="Times New Roman" w:cs="Times New Roman"/>
          <w:lang w:val="en-US"/>
        </w:rPr>
        <w:t xml:space="preserve"> model by</w:t>
      </w:r>
      <w:r w:rsidR="00F005F5">
        <w:rPr>
          <w:rFonts w:ascii="Times New Roman" w:hAnsi="Times New Roman" w:cs="Times New Roman"/>
          <w:lang w:val="en-US"/>
        </w:rPr>
        <w:t xml:space="preserve"> comparing</w:t>
      </w:r>
      <w:r w:rsidR="00B80DC0">
        <w:rPr>
          <w:rFonts w:ascii="Times New Roman" w:hAnsi="Times New Roman" w:cs="Times New Roman"/>
          <w:lang w:val="en-US"/>
        </w:rPr>
        <w:t xml:space="preserve"> works by a</w:t>
      </w:r>
      <w:r w:rsidR="00F005F5">
        <w:rPr>
          <w:rFonts w:ascii="Times New Roman" w:hAnsi="Times New Roman" w:cs="Times New Roman"/>
          <w:lang w:val="en-US"/>
        </w:rPr>
        <w:t xml:space="preserve"> Franco</w:t>
      </w:r>
      <w:r w:rsidR="00432197">
        <w:rPr>
          <w:rFonts w:ascii="Times New Roman" w:hAnsi="Times New Roman" w:cs="Times New Roman"/>
          <w:lang w:val="en-US"/>
        </w:rPr>
        <w:t>p</w:t>
      </w:r>
      <w:r w:rsidR="00F005F5">
        <w:rPr>
          <w:rFonts w:ascii="Times New Roman" w:hAnsi="Times New Roman" w:cs="Times New Roman"/>
          <w:lang w:val="en-US"/>
        </w:rPr>
        <w:t>hone with an Anglophone author</w:t>
      </w:r>
      <w:r w:rsidR="00432197">
        <w:rPr>
          <w:rFonts w:ascii="Times New Roman" w:hAnsi="Times New Roman" w:cs="Times New Roman"/>
          <w:lang w:val="en-US"/>
        </w:rPr>
        <w:t>.</w:t>
      </w:r>
    </w:p>
    <w:p w14:paraId="1317D3C3" w14:textId="33CAC373" w:rsidR="00152B45" w:rsidRDefault="00152B45" w:rsidP="00A310AE">
      <w:pPr>
        <w:widowControl w:val="0"/>
        <w:autoSpaceDE w:val="0"/>
        <w:autoSpaceDN w:val="0"/>
        <w:adjustRightInd w:val="0"/>
        <w:spacing w:line="276" w:lineRule="auto"/>
        <w:rPr>
          <w:rFonts w:ascii="Times New Roman" w:hAnsi="Times New Roman" w:cs="Times New Roman"/>
          <w:lang w:val="en-US"/>
        </w:rPr>
      </w:pPr>
    </w:p>
    <w:p w14:paraId="443DA7E0" w14:textId="77777777" w:rsidR="008D4A6D" w:rsidRDefault="008D4A6D" w:rsidP="008D4A6D">
      <w:pPr>
        <w:widowControl w:val="0"/>
        <w:autoSpaceDE w:val="0"/>
        <w:autoSpaceDN w:val="0"/>
        <w:adjustRightInd w:val="0"/>
        <w:spacing w:line="276" w:lineRule="auto"/>
        <w:rPr>
          <w:rFonts w:ascii="Times New Roman" w:hAnsi="Times New Roman" w:cs="Times New Roman"/>
          <w:lang w:val="en-US"/>
        </w:rPr>
      </w:pPr>
      <w:r w:rsidRPr="00152B45">
        <w:rPr>
          <w:rFonts w:ascii="Times New Roman" w:hAnsi="Times New Roman" w:cs="Times New Roman"/>
          <w:lang w:val="en-US"/>
        </w:rPr>
        <w:t xml:space="preserve">In 1979-80 Sutherland was a visiting professor at the University of Calgary which </w:t>
      </w:r>
      <w:proofErr w:type="gramStart"/>
      <w:r w:rsidRPr="00152B45">
        <w:rPr>
          <w:rFonts w:ascii="Times New Roman" w:hAnsi="Times New Roman" w:cs="Times New Roman"/>
          <w:lang w:val="en-US"/>
        </w:rPr>
        <w:t>later  hired</w:t>
      </w:r>
      <w:proofErr w:type="gramEnd"/>
      <w:r w:rsidRPr="00152B45">
        <w:rPr>
          <w:rFonts w:ascii="Times New Roman" w:hAnsi="Times New Roman" w:cs="Times New Roman"/>
          <w:lang w:val="en-US"/>
        </w:rPr>
        <w:t xml:space="preserve">  Barbara </w:t>
      </w:r>
      <w:proofErr w:type="spellStart"/>
      <w:r w:rsidRPr="00152B45">
        <w:rPr>
          <w:rFonts w:ascii="Times New Roman" w:hAnsi="Times New Roman" w:cs="Times New Roman"/>
          <w:lang w:val="en-US"/>
        </w:rPr>
        <w:t>Belyea</w:t>
      </w:r>
      <w:proofErr w:type="spellEnd"/>
      <w:r w:rsidRPr="00152B45">
        <w:rPr>
          <w:rFonts w:ascii="Times New Roman" w:hAnsi="Times New Roman" w:cs="Times New Roman"/>
          <w:lang w:val="en-US"/>
        </w:rPr>
        <w:t xml:space="preserve"> and Estelle </w:t>
      </w:r>
      <w:proofErr w:type="spellStart"/>
      <w:r w:rsidRPr="00152B45">
        <w:rPr>
          <w:rFonts w:ascii="Times New Roman" w:hAnsi="Times New Roman" w:cs="Times New Roman"/>
          <w:lang w:val="en-US"/>
        </w:rPr>
        <w:t>Dansereau</w:t>
      </w:r>
      <w:proofErr w:type="spellEnd"/>
      <w:r w:rsidRPr="00152B45">
        <w:rPr>
          <w:rFonts w:ascii="Times New Roman" w:hAnsi="Times New Roman" w:cs="Times New Roman"/>
          <w:lang w:val="en-US"/>
        </w:rPr>
        <w:t xml:space="preserve">,  </w:t>
      </w:r>
      <w:proofErr w:type="spellStart"/>
      <w:r w:rsidRPr="00152B45">
        <w:rPr>
          <w:rFonts w:ascii="Times New Roman" w:hAnsi="Times New Roman" w:cs="Times New Roman"/>
          <w:lang w:val="en-US"/>
        </w:rPr>
        <w:t>Ph.D</w:t>
      </w:r>
      <w:proofErr w:type="spellEnd"/>
      <w:r w:rsidRPr="00152B45">
        <w:rPr>
          <w:rFonts w:ascii="Times New Roman" w:hAnsi="Times New Roman" w:cs="Times New Roman"/>
          <w:lang w:val="en-US"/>
        </w:rPr>
        <w:t xml:space="preserve"> graduates from  the Comparative Literature Department at the University of Alberta. Thus, the comparative Canadian approach was also taken to Calgary and reflected in some literature courses there. </w:t>
      </w:r>
    </w:p>
    <w:p w14:paraId="0C5E07C2" w14:textId="77777777" w:rsidR="008D4A6D" w:rsidRPr="00152B45" w:rsidRDefault="008D4A6D" w:rsidP="008D4A6D">
      <w:pPr>
        <w:widowControl w:val="0"/>
        <w:autoSpaceDE w:val="0"/>
        <w:autoSpaceDN w:val="0"/>
        <w:adjustRightInd w:val="0"/>
        <w:spacing w:line="276" w:lineRule="auto"/>
        <w:rPr>
          <w:rFonts w:ascii="Times New Roman" w:hAnsi="Times New Roman" w:cs="Times New Roman"/>
          <w:lang w:val="en-US"/>
        </w:rPr>
      </w:pPr>
    </w:p>
    <w:p w14:paraId="44E223EE" w14:textId="7F3AE763" w:rsidR="0051022E" w:rsidRPr="00152B45" w:rsidRDefault="008D4A6D" w:rsidP="008D4A6D">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Mary Hamilton was hired at the new Athabasca University in 1975.  She</w:t>
      </w:r>
      <w:r w:rsidRPr="00152B45">
        <w:rPr>
          <w:rFonts w:ascii="Times New Roman" w:hAnsi="Times New Roman" w:cs="Times New Roman"/>
          <w:lang w:val="en-US"/>
        </w:rPr>
        <w:t xml:space="preserve"> brought the </w:t>
      </w:r>
      <w:proofErr w:type="spellStart"/>
      <w:r w:rsidRPr="00152B45">
        <w:rPr>
          <w:rFonts w:ascii="Times New Roman" w:hAnsi="Times New Roman" w:cs="Times New Roman"/>
          <w:lang w:val="en-US"/>
        </w:rPr>
        <w:t>Sherbrooke</w:t>
      </w:r>
      <w:proofErr w:type="spellEnd"/>
      <w:r w:rsidRPr="00152B45">
        <w:rPr>
          <w:rFonts w:ascii="Times New Roman" w:hAnsi="Times New Roman" w:cs="Times New Roman"/>
          <w:lang w:val="en-US"/>
        </w:rPr>
        <w:t xml:space="preserve"> perspective to the new course</w:t>
      </w:r>
      <w:r>
        <w:rPr>
          <w:rFonts w:ascii="Times New Roman" w:hAnsi="Times New Roman" w:cs="Times New Roman"/>
          <w:lang w:val="en-US"/>
        </w:rPr>
        <w:t>s in Canadian Literature she</w:t>
      </w:r>
      <w:r w:rsidRPr="00152B45">
        <w:rPr>
          <w:rFonts w:ascii="Times New Roman" w:hAnsi="Times New Roman" w:cs="Times New Roman"/>
          <w:lang w:val="en-US"/>
        </w:rPr>
        <w:t xml:space="preserve"> developed. </w:t>
      </w:r>
      <w:r w:rsidR="00D77CD7">
        <w:rPr>
          <w:rFonts w:ascii="Times New Roman" w:hAnsi="Times New Roman" w:cs="Times New Roman"/>
          <w:lang w:val="en-US"/>
        </w:rPr>
        <w:t xml:space="preserve">E.D. </w:t>
      </w:r>
      <w:r w:rsidR="00D77CD7">
        <w:rPr>
          <w:rFonts w:ascii="Times New Roman" w:hAnsi="Times New Roman" w:cs="Times New Roman"/>
          <w:lang w:val="en-US"/>
        </w:rPr>
        <w:lastRenderedPageBreak/>
        <w:t xml:space="preserve">Blodgett acted as an advisor on the content of these courses. </w:t>
      </w:r>
      <w:r>
        <w:rPr>
          <w:rFonts w:ascii="Times New Roman" w:hAnsi="Times New Roman" w:cs="Times New Roman"/>
          <w:lang w:val="en-US"/>
        </w:rPr>
        <w:t>In 1982 Athabasca’s new</w:t>
      </w:r>
      <w:r w:rsidRPr="00152B45">
        <w:rPr>
          <w:rFonts w:ascii="Times New Roman" w:hAnsi="Times New Roman" w:cs="Times New Roman"/>
          <w:lang w:val="en-US"/>
        </w:rPr>
        <w:t xml:space="preserve"> course in Comparative Canadian </w:t>
      </w:r>
      <w:proofErr w:type="gramStart"/>
      <w:r w:rsidRPr="00152B45">
        <w:rPr>
          <w:rFonts w:ascii="Times New Roman" w:hAnsi="Times New Roman" w:cs="Times New Roman"/>
          <w:lang w:val="en-US"/>
        </w:rPr>
        <w:t>Literature  included</w:t>
      </w:r>
      <w:proofErr w:type="gramEnd"/>
      <w:r w:rsidRPr="00152B45">
        <w:rPr>
          <w:rFonts w:ascii="Times New Roman" w:hAnsi="Times New Roman" w:cs="Times New Roman"/>
          <w:lang w:val="en-US"/>
        </w:rPr>
        <w:t xml:space="preserve"> Sutherland’s text, </w:t>
      </w:r>
      <w:r w:rsidRPr="00152B45">
        <w:rPr>
          <w:rFonts w:ascii="Times New Roman" w:hAnsi="Times New Roman" w:cs="Times New Roman"/>
          <w:i/>
          <w:lang w:val="en-US"/>
        </w:rPr>
        <w:t>Second Image</w:t>
      </w:r>
      <w:r>
        <w:rPr>
          <w:rFonts w:ascii="Times New Roman" w:hAnsi="Times New Roman" w:cs="Times New Roman"/>
          <w:lang w:val="en-US"/>
        </w:rPr>
        <w:t>.  Eventually these</w:t>
      </w:r>
      <w:r w:rsidRPr="00152B45">
        <w:rPr>
          <w:rFonts w:ascii="Times New Roman" w:hAnsi="Times New Roman" w:cs="Times New Roman"/>
          <w:lang w:val="en-US"/>
        </w:rPr>
        <w:t xml:space="preserve"> Comparative Literature courses also included texts produced by other critics working in this tradition.  </w:t>
      </w:r>
      <w:proofErr w:type="gramStart"/>
      <w:r w:rsidR="0051022E">
        <w:rPr>
          <w:rFonts w:ascii="Times New Roman" w:hAnsi="Times New Roman" w:cs="Times New Roman"/>
          <w:lang w:val="en-US"/>
        </w:rPr>
        <w:t xml:space="preserve">This course was developed by Joseph Pivato who later created two graduate courses in Comparative Canadian </w:t>
      </w:r>
      <w:r w:rsidR="003A0C55">
        <w:rPr>
          <w:rFonts w:ascii="Times New Roman" w:hAnsi="Times New Roman" w:cs="Times New Roman"/>
          <w:lang w:val="en-US"/>
        </w:rPr>
        <w:t>Literature for the MA program</w:t>
      </w:r>
      <w:proofErr w:type="gramEnd"/>
      <w:r w:rsidR="003A0C55">
        <w:rPr>
          <w:rFonts w:ascii="Times New Roman" w:hAnsi="Times New Roman" w:cs="Times New Roman"/>
          <w:lang w:val="en-US"/>
        </w:rPr>
        <w:t>.</w:t>
      </w:r>
    </w:p>
    <w:p w14:paraId="04B8E534" w14:textId="77777777" w:rsidR="008D4A6D" w:rsidRDefault="008D4A6D" w:rsidP="00A310AE">
      <w:pPr>
        <w:widowControl w:val="0"/>
        <w:autoSpaceDE w:val="0"/>
        <w:autoSpaceDN w:val="0"/>
        <w:adjustRightInd w:val="0"/>
        <w:spacing w:line="276" w:lineRule="auto"/>
        <w:rPr>
          <w:rFonts w:ascii="Times New Roman" w:hAnsi="Times New Roman" w:cs="Times New Roman"/>
          <w:lang w:val="en-US"/>
        </w:rPr>
      </w:pPr>
    </w:p>
    <w:p w14:paraId="14238F59" w14:textId="4E2EFDDB" w:rsidR="00152B45" w:rsidRPr="00152B45" w:rsidRDefault="00152B45" w:rsidP="00A310AE">
      <w:pPr>
        <w:widowControl w:val="0"/>
        <w:autoSpaceDE w:val="0"/>
        <w:autoSpaceDN w:val="0"/>
        <w:adjustRightInd w:val="0"/>
        <w:spacing w:line="276" w:lineRule="auto"/>
        <w:rPr>
          <w:rFonts w:ascii="Times New Roman" w:hAnsi="Times New Roman" w:cs="Times New Roman"/>
          <w:lang w:val="en-US"/>
        </w:rPr>
      </w:pPr>
      <w:r w:rsidRPr="00152B45">
        <w:rPr>
          <w:rFonts w:ascii="Times New Roman" w:hAnsi="Times New Roman" w:cs="Times New Roman"/>
          <w:lang w:val="en-US"/>
        </w:rPr>
        <w:t xml:space="preserve">In the </w:t>
      </w:r>
      <w:r w:rsidR="00857B3A">
        <w:rPr>
          <w:rFonts w:ascii="Times New Roman" w:hAnsi="Times New Roman" w:cs="Times New Roman"/>
          <w:lang w:val="en-US"/>
        </w:rPr>
        <w:t>1970s Comparative Literature programs were</w:t>
      </w:r>
      <w:r w:rsidRPr="00152B45">
        <w:rPr>
          <w:rFonts w:ascii="Times New Roman" w:hAnsi="Times New Roman" w:cs="Times New Roman"/>
          <w:lang w:val="en-US"/>
        </w:rPr>
        <w:t xml:space="preserve"> </w:t>
      </w:r>
      <w:r w:rsidRPr="00A310AE">
        <w:rPr>
          <w:rFonts w:ascii="Times New Roman" w:hAnsi="Times New Roman" w:cs="Times New Roman"/>
          <w:bCs/>
          <w:lang w:val="en-US"/>
        </w:rPr>
        <w:t>the</w:t>
      </w:r>
      <w:r w:rsidRPr="00152B45">
        <w:rPr>
          <w:rFonts w:ascii="Times New Roman" w:hAnsi="Times New Roman" w:cs="Times New Roman"/>
          <w:b/>
          <w:bCs/>
          <w:lang w:val="en-US"/>
        </w:rPr>
        <w:t xml:space="preserve"> </w:t>
      </w:r>
      <w:r w:rsidRPr="00152B45">
        <w:rPr>
          <w:rFonts w:ascii="Times New Roman" w:hAnsi="Times New Roman" w:cs="Times New Roman"/>
          <w:lang w:val="en-US"/>
        </w:rPr>
        <w:t>department</w:t>
      </w:r>
      <w:r w:rsidR="00B80DC0">
        <w:rPr>
          <w:rFonts w:ascii="Times New Roman" w:hAnsi="Times New Roman" w:cs="Times New Roman"/>
          <w:lang w:val="en-US"/>
        </w:rPr>
        <w:t>s</w:t>
      </w:r>
      <w:r w:rsidR="00D2551A">
        <w:rPr>
          <w:rFonts w:ascii="Times New Roman" w:hAnsi="Times New Roman" w:cs="Times New Roman"/>
          <w:lang w:val="en-US"/>
        </w:rPr>
        <w:t xml:space="preserve"> that studied</w:t>
      </w:r>
      <w:r w:rsidRPr="00152B45">
        <w:rPr>
          <w:rFonts w:ascii="Times New Roman" w:hAnsi="Times New Roman" w:cs="Times New Roman"/>
          <w:lang w:val="en-US"/>
        </w:rPr>
        <w:t xml:space="preserve"> liter</w:t>
      </w:r>
      <w:r w:rsidR="00857B3A">
        <w:rPr>
          <w:rFonts w:ascii="Times New Roman" w:hAnsi="Times New Roman" w:cs="Times New Roman"/>
          <w:lang w:val="en-US"/>
        </w:rPr>
        <w:t xml:space="preserve">ary theory. </w:t>
      </w:r>
      <w:r w:rsidRPr="00152B45">
        <w:rPr>
          <w:rFonts w:ascii="Times New Roman" w:hAnsi="Times New Roman" w:cs="Times New Roman"/>
          <w:lang w:val="en-US"/>
        </w:rPr>
        <w:t>English department</w:t>
      </w:r>
      <w:r w:rsidR="00857B3A">
        <w:rPr>
          <w:rFonts w:ascii="Times New Roman" w:hAnsi="Times New Roman" w:cs="Times New Roman"/>
          <w:lang w:val="en-US"/>
        </w:rPr>
        <w:t>s</w:t>
      </w:r>
      <w:r w:rsidRPr="00152B45">
        <w:rPr>
          <w:rFonts w:ascii="Times New Roman" w:hAnsi="Times New Roman" w:cs="Times New Roman"/>
          <w:lang w:val="en-US"/>
        </w:rPr>
        <w:t xml:space="preserve"> did</w:t>
      </w:r>
      <w:r w:rsidR="00D2551A">
        <w:rPr>
          <w:rFonts w:ascii="Times New Roman" w:hAnsi="Times New Roman" w:cs="Times New Roman"/>
          <w:lang w:val="en-US"/>
        </w:rPr>
        <w:t xml:space="preserve"> not read</w:t>
      </w:r>
      <w:r w:rsidRPr="00152B45">
        <w:rPr>
          <w:rFonts w:ascii="Times New Roman" w:hAnsi="Times New Roman" w:cs="Times New Roman"/>
          <w:lang w:val="en-US"/>
        </w:rPr>
        <w:t xml:space="preserve"> theory, nor literature in translation. When Canadian literature began to be taught, discussed in graduate seminars and ex</w:t>
      </w:r>
      <w:r w:rsidR="00176CD4">
        <w:rPr>
          <w:rFonts w:ascii="Times New Roman" w:hAnsi="Times New Roman" w:cs="Times New Roman"/>
          <w:lang w:val="en-US"/>
        </w:rPr>
        <w:t>plored in Masters theses a</w:t>
      </w:r>
      <w:r w:rsidRPr="00152B45">
        <w:rPr>
          <w:rFonts w:ascii="Times New Roman" w:hAnsi="Times New Roman" w:cs="Times New Roman"/>
          <w:lang w:val="en-US"/>
        </w:rPr>
        <w:t xml:space="preserve"> component of theory was</w:t>
      </w:r>
      <w:r w:rsidR="001E539C">
        <w:rPr>
          <w:rFonts w:ascii="Times New Roman" w:hAnsi="Times New Roman" w:cs="Times New Roman"/>
          <w:lang w:val="en-US"/>
        </w:rPr>
        <w:t xml:space="preserve"> gradually</w:t>
      </w:r>
      <w:r w:rsidRPr="00152B45">
        <w:rPr>
          <w:rFonts w:ascii="Times New Roman" w:hAnsi="Times New Roman" w:cs="Times New Roman"/>
          <w:lang w:val="en-US"/>
        </w:rPr>
        <w:t xml:space="preserve"> introduced into the discourse.  This expansion into theory is docum</w:t>
      </w:r>
      <w:r w:rsidR="00031A14">
        <w:rPr>
          <w:rFonts w:ascii="Times New Roman" w:hAnsi="Times New Roman" w:cs="Times New Roman"/>
          <w:lang w:val="en-US"/>
        </w:rPr>
        <w:t>ented in</w:t>
      </w:r>
      <w:r w:rsidRPr="00152B45">
        <w:rPr>
          <w:rFonts w:ascii="Times New Roman" w:hAnsi="Times New Roman" w:cs="Times New Roman"/>
          <w:lang w:val="en-US"/>
        </w:rPr>
        <w:t xml:space="preserve"> a special issue of the </w:t>
      </w:r>
      <w:r w:rsidRPr="00152B45">
        <w:rPr>
          <w:rFonts w:ascii="Times New Roman" w:hAnsi="Times New Roman" w:cs="Times New Roman"/>
          <w:i/>
          <w:iCs/>
          <w:lang w:val="en-US"/>
        </w:rPr>
        <w:t>Canadian Review of Comparative Literature</w:t>
      </w:r>
      <w:r w:rsidRPr="00152B45">
        <w:rPr>
          <w:rFonts w:ascii="Times New Roman" w:hAnsi="Times New Roman" w:cs="Times New Roman"/>
          <w:lang w:val="en-US"/>
        </w:rPr>
        <w:t xml:space="preserve"> </w:t>
      </w:r>
      <w:r w:rsidR="00031A14">
        <w:rPr>
          <w:rFonts w:ascii="Times New Roman" w:hAnsi="Times New Roman" w:cs="Times New Roman"/>
          <w:lang w:val="en-US"/>
        </w:rPr>
        <w:t>(1979)</w:t>
      </w:r>
      <w:r w:rsidRPr="00152B45">
        <w:rPr>
          <w:rFonts w:ascii="Times New Roman" w:hAnsi="Times New Roman" w:cs="Times New Roman"/>
          <w:lang w:val="en-US"/>
        </w:rPr>
        <w:t xml:space="preserve"> devoted to the practical and theoretical questions of the comparative study of Canadian and Quebec literatur</w:t>
      </w:r>
      <w:r w:rsidR="00625FF2">
        <w:rPr>
          <w:rFonts w:ascii="Times New Roman" w:hAnsi="Times New Roman" w:cs="Times New Roman"/>
          <w:lang w:val="en-US"/>
        </w:rPr>
        <w:t>es.  Francophone</w:t>
      </w:r>
      <w:r w:rsidRPr="00152B45">
        <w:rPr>
          <w:rFonts w:ascii="Times New Roman" w:hAnsi="Times New Roman" w:cs="Times New Roman"/>
          <w:lang w:val="en-US"/>
        </w:rPr>
        <w:t xml:space="preserve"> comparatists, Clément </w:t>
      </w:r>
      <w:proofErr w:type="spellStart"/>
      <w:r w:rsidRPr="00152B45">
        <w:rPr>
          <w:rFonts w:ascii="Times New Roman" w:hAnsi="Times New Roman" w:cs="Times New Roman"/>
          <w:lang w:val="en-US"/>
        </w:rPr>
        <w:t>Moisan</w:t>
      </w:r>
      <w:proofErr w:type="spellEnd"/>
      <w:r w:rsidRPr="00152B45">
        <w:rPr>
          <w:rFonts w:ascii="Times New Roman" w:hAnsi="Times New Roman" w:cs="Times New Roman"/>
          <w:lang w:val="en-US"/>
        </w:rPr>
        <w:t xml:space="preserve">, Antoine </w:t>
      </w:r>
      <w:proofErr w:type="spellStart"/>
      <w:r w:rsidRPr="00152B45">
        <w:rPr>
          <w:rFonts w:ascii="Times New Roman" w:hAnsi="Times New Roman" w:cs="Times New Roman"/>
          <w:lang w:val="en-US"/>
        </w:rPr>
        <w:t>Sirois</w:t>
      </w:r>
      <w:proofErr w:type="spellEnd"/>
      <w:r w:rsidRPr="00152B45">
        <w:rPr>
          <w:rFonts w:ascii="Times New Roman" w:hAnsi="Times New Roman" w:cs="Times New Roman"/>
          <w:lang w:val="en-US"/>
        </w:rPr>
        <w:t xml:space="preserve"> and Richard </w:t>
      </w:r>
      <w:proofErr w:type="spellStart"/>
      <w:r w:rsidRPr="00152B45">
        <w:rPr>
          <w:rFonts w:ascii="Times New Roman" w:hAnsi="Times New Roman" w:cs="Times New Roman"/>
          <w:lang w:val="en-US"/>
        </w:rPr>
        <w:t>Giguère</w:t>
      </w:r>
      <w:proofErr w:type="spellEnd"/>
      <w:r w:rsidRPr="00152B45">
        <w:rPr>
          <w:rFonts w:ascii="Times New Roman" w:hAnsi="Times New Roman" w:cs="Times New Roman"/>
          <w:lang w:val="en-US"/>
        </w:rPr>
        <w:t xml:space="preserve"> explored </w:t>
      </w:r>
      <w:r w:rsidR="00625FF2">
        <w:rPr>
          <w:rFonts w:ascii="Times New Roman" w:hAnsi="Times New Roman" w:cs="Times New Roman"/>
          <w:lang w:val="en-US"/>
        </w:rPr>
        <w:t>various problems.</w:t>
      </w:r>
      <w:r w:rsidRPr="00152B45">
        <w:rPr>
          <w:rFonts w:ascii="Times New Roman" w:hAnsi="Times New Roman" w:cs="Times New Roman"/>
          <w:lang w:val="en-US"/>
        </w:rPr>
        <w:t xml:space="preserve"> Philip Stratford</w:t>
      </w:r>
      <w:r w:rsidR="00A310AE">
        <w:rPr>
          <w:rFonts w:ascii="Times New Roman" w:hAnsi="Times New Roman" w:cs="Times New Roman"/>
          <w:lang w:val="en-US"/>
        </w:rPr>
        <w:t xml:space="preserve"> (</w:t>
      </w:r>
      <w:proofErr w:type="spellStart"/>
      <w:r w:rsidR="00A310AE">
        <w:rPr>
          <w:rFonts w:ascii="Times New Roman" w:hAnsi="Times New Roman" w:cs="Times New Roman"/>
          <w:lang w:val="en-US"/>
        </w:rPr>
        <w:t>Univerité</w:t>
      </w:r>
      <w:proofErr w:type="spellEnd"/>
      <w:r w:rsidR="00A310AE">
        <w:rPr>
          <w:rFonts w:ascii="Times New Roman" w:hAnsi="Times New Roman" w:cs="Times New Roman"/>
          <w:lang w:val="en-US"/>
        </w:rPr>
        <w:t xml:space="preserve"> de Montréal) and David Hayne </w:t>
      </w:r>
      <w:r w:rsidRPr="00152B45">
        <w:rPr>
          <w:rFonts w:ascii="Times New Roman" w:hAnsi="Times New Roman" w:cs="Times New Roman"/>
          <w:lang w:val="en-US"/>
        </w:rPr>
        <w:t xml:space="preserve"> </w:t>
      </w:r>
      <w:r w:rsidR="00A310AE">
        <w:rPr>
          <w:rFonts w:ascii="Times New Roman" w:hAnsi="Times New Roman" w:cs="Times New Roman"/>
          <w:lang w:val="en-US"/>
        </w:rPr>
        <w:t>(</w:t>
      </w:r>
      <w:r w:rsidRPr="00152B45">
        <w:rPr>
          <w:rFonts w:ascii="Times New Roman" w:hAnsi="Times New Roman" w:cs="Times New Roman"/>
          <w:lang w:val="en-US"/>
        </w:rPr>
        <w:t>University of Toronto</w:t>
      </w:r>
      <w:r w:rsidR="00A310AE">
        <w:rPr>
          <w:rFonts w:ascii="Times New Roman" w:hAnsi="Times New Roman" w:cs="Times New Roman"/>
          <w:lang w:val="en-US"/>
        </w:rPr>
        <w:t>)</w:t>
      </w:r>
      <w:r w:rsidRPr="00152B45">
        <w:rPr>
          <w:rFonts w:ascii="Times New Roman" w:hAnsi="Times New Roman" w:cs="Times New Roman"/>
          <w:lang w:val="en-US"/>
        </w:rPr>
        <w:t xml:space="preserve"> considered the possibilities of expanding Comparative Canadi</w:t>
      </w:r>
      <w:r w:rsidR="00857B3A">
        <w:rPr>
          <w:rFonts w:ascii="Times New Roman" w:hAnsi="Times New Roman" w:cs="Times New Roman"/>
          <w:lang w:val="en-US"/>
        </w:rPr>
        <w:t>an Literature</w:t>
      </w:r>
      <w:r w:rsidRPr="00152B45">
        <w:rPr>
          <w:rFonts w:ascii="Times New Roman" w:hAnsi="Times New Roman" w:cs="Times New Roman"/>
          <w:lang w:val="en-US"/>
        </w:rPr>
        <w:t xml:space="preserve"> by including comparative study with works from other parts of the</w:t>
      </w:r>
      <w:r w:rsidR="00625FF2">
        <w:rPr>
          <w:rFonts w:ascii="Times New Roman" w:hAnsi="Times New Roman" w:cs="Times New Roman"/>
          <w:lang w:val="en-US"/>
        </w:rPr>
        <w:t xml:space="preserve"> worl</w:t>
      </w:r>
      <w:r w:rsidR="00507DAD">
        <w:rPr>
          <w:rFonts w:ascii="Times New Roman" w:hAnsi="Times New Roman" w:cs="Times New Roman"/>
          <w:lang w:val="en-US"/>
        </w:rPr>
        <w:t xml:space="preserve">d. </w:t>
      </w:r>
      <w:proofErr w:type="gramStart"/>
      <w:r w:rsidR="00507DAD">
        <w:rPr>
          <w:rFonts w:ascii="Times New Roman" w:hAnsi="Times New Roman" w:cs="Times New Roman"/>
          <w:lang w:val="en-US"/>
        </w:rPr>
        <w:t xml:space="preserve">Here we find Blodgett’s </w:t>
      </w:r>
      <w:r w:rsidR="005C5519">
        <w:rPr>
          <w:rFonts w:ascii="Times New Roman" w:hAnsi="Times New Roman" w:cs="Times New Roman"/>
          <w:lang w:val="en-US"/>
        </w:rPr>
        <w:t xml:space="preserve"> two essays</w:t>
      </w:r>
      <w:r w:rsidR="003A0C55">
        <w:rPr>
          <w:rFonts w:ascii="Times New Roman" w:hAnsi="Times New Roman" w:cs="Times New Roman"/>
          <w:lang w:val="en-US"/>
        </w:rPr>
        <w:t xml:space="preserve"> o</w:t>
      </w:r>
      <w:r w:rsidR="00625FF2">
        <w:rPr>
          <w:rFonts w:ascii="Times New Roman" w:hAnsi="Times New Roman" w:cs="Times New Roman"/>
          <w:lang w:val="en-US"/>
        </w:rPr>
        <w:t>n Canadian writing:</w:t>
      </w:r>
      <w:r w:rsidR="005C5519">
        <w:rPr>
          <w:rFonts w:ascii="Times New Roman" w:hAnsi="Times New Roman" w:cs="Times New Roman"/>
          <w:lang w:val="en-US"/>
        </w:rPr>
        <w:t xml:space="preserve"> the short commentary,</w:t>
      </w:r>
      <w:r w:rsidR="00625FF2">
        <w:rPr>
          <w:rFonts w:ascii="Times New Roman" w:hAnsi="Times New Roman" w:cs="Times New Roman"/>
          <w:lang w:val="en-US"/>
        </w:rPr>
        <w:t xml:space="preserve"> “Canadian as Comparative Literature,” </w:t>
      </w:r>
      <w:r w:rsidR="00AA2542">
        <w:rPr>
          <w:rFonts w:ascii="Times New Roman" w:hAnsi="Times New Roman" w:cs="Times New Roman"/>
          <w:lang w:val="en-US"/>
        </w:rPr>
        <w:t>in which</w:t>
      </w:r>
      <w:r w:rsidR="005C5519">
        <w:rPr>
          <w:rFonts w:ascii="Times New Roman" w:hAnsi="Times New Roman" w:cs="Times New Roman"/>
          <w:lang w:val="en-US"/>
        </w:rPr>
        <w:t xml:space="preserve"> </w:t>
      </w:r>
      <w:r w:rsidR="00D77CD7">
        <w:rPr>
          <w:rFonts w:ascii="Times New Roman" w:hAnsi="Times New Roman" w:cs="Times New Roman"/>
          <w:lang w:val="en-US"/>
        </w:rPr>
        <w:t xml:space="preserve">he argues </w:t>
      </w:r>
      <w:r w:rsidR="005C5519">
        <w:rPr>
          <w:rFonts w:ascii="Times New Roman" w:hAnsi="Times New Roman" w:cs="Times New Roman"/>
          <w:lang w:val="en-US"/>
        </w:rPr>
        <w:t>in support of  Frank Davey</w:t>
      </w:r>
      <w:r w:rsidR="00D77CD7">
        <w:rPr>
          <w:rFonts w:ascii="Times New Roman" w:hAnsi="Times New Roman" w:cs="Times New Roman"/>
          <w:lang w:val="en-US"/>
        </w:rPr>
        <w:t xml:space="preserve"> and</w:t>
      </w:r>
      <w:r w:rsidR="00625FF2">
        <w:rPr>
          <w:rFonts w:ascii="Times New Roman" w:hAnsi="Times New Roman" w:cs="Times New Roman"/>
          <w:lang w:val="en-US"/>
        </w:rPr>
        <w:t xml:space="preserve"> </w:t>
      </w:r>
      <w:r w:rsidR="00507DAD">
        <w:rPr>
          <w:rFonts w:ascii="Times New Roman" w:hAnsi="Times New Roman" w:cs="Times New Roman"/>
          <w:lang w:val="en-US"/>
        </w:rPr>
        <w:t xml:space="preserve">against the limitations of thematic readings and </w:t>
      </w:r>
      <w:r w:rsidR="00AA2542">
        <w:rPr>
          <w:rFonts w:ascii="Times New Roman" w:hAnsi="Times New Roman" w:cs="Times New Roman"/>
          <w:lang w:val="en-US"/>
        </w:rPr>
        <w:t>for the study of Canadian literature in the comparative context of world literature</w:t>
      </w:r>
      <w:r w:rsidR="00625FF2">
        <w:rPr>
          <w:rFonts w:ascii="Times New Roman" w:hAnsi="Times New Roman" w:cs="Times New Roman"/>
          <w:lang w:val="en-US"/>
        </w:rPr>
        <w:t xml:space="preserve"> </w:t>
      </w:r>
      <w:r w:rsidR="00AA2542">
        <w:rPr>
          <w:rFonts w:ascii="Times New Roman" w:hAnsi="Times New Roman" w:cs="Times New Roman"/>
          <w:lang w:val="en-US"/>
        </w:rPr>
        <w:t>and “Cold Pastorals,”  in which he examines the pastoral form in a number of Canadian works, as we shall see below.</w:t>
      </w:r>
      <w:proofErr w:type="gramEnd"/>
      <w:r w:rsidR="00AA2542">
        <w:rPr>
          <w:rFonts w:ascii="Times New Roman" w:hAnsi="Times New Roman" w:cs="Times New Roman"/>
          <w:lang w:val="en-US"/>
        </w:rPr>
        <w:t xml:space="preserve"> </w:t>
      </w:r>
    </w:p>
    <w:p w14:paraId="333F02F4" w14:textId="77777777" w:rsidR="00152B45" w:rsidRDefault="00152B45" w:rsidP="00A310AE">
      <w:pPr>
        <w:widowControl w:val="0"/>
        <w:autoSpaceDE w:val="0"/>
        <w:autoSpaceDN w:val="0"/>
        <w:adjustRightInd w:val="0"/>
        <w:spacing w:line="276" w:lineRule="auto"/>
        <w:rPr>
          <w:rFonts w:ascii="Times New Roman" w:hAnsi="Times New Roman" w:cs="Times New Roman"/>
          <w:lang w:val="en-US"/>
        </w:rPr>
      </w:pPr>
    </w:p>
    <w:p w14:paraId="75A906FE" w14:textId="357D6816" w:rsidR="00031A14" w:rsidRPr="002B6F7D" w:rsidRDefault="00031A14" w:rsidP="00A310AE">
      <w:pPr>
        <w:widowControl w:val="0"/>
        <w:autoSpaceDE w:val="0"/>
        <w:autoSpaceDN w:val="0"/>
        <w:adjustRightInd w:val="0"/>
        <w:spacing w:line="276" w:lineRule="auto"/>
        <w:rPr>
          <w:rFonts w:ascii="Times New Roman" w:hAnsi="Times New Roman" w:cs="Times New Roman"/>
          <w:b/>
          <w:lang w:val="en-US"/>
        </w:rPr>
      </w:pPr>
      <w:r w:rsidRPr="002B6F7D">
        <w:rPr>
          <w:rFonts w:ascii="Times New Roman" w:hAnsi="Times New Roman" w:cs="Times New Roman"/>
          <w:b/>
          <w:lang w:val="en-US"/>
        </w:rPr>
        <w:t>Beyond Duality</w:t>
      </w:r>
    </w:p>
    <w:p w14:paraId="707E39D4" w14:textId="77777777" w:rsidR="00031A14" w:rsidRDefault="00031A14" w:rsidP="00A310AE">
      <w:pPr>
        <w:widowControl w:val="0"/>
        <w:autoSpaceDE w:val="0"/>
        <w:autoSpaceDN w:val="0"/>
        <w:adjustRightInd w:val="0"/>
        <w:spacing w:line="276" w:lineRule="auto"/>
        <w:rPr>
          <w:rFonts w:ascii="Times New Roman" w:hAnsi="Times New Roman" w:cs="Times New Roman"/>
          <w:lang w:val="en-US"/>
        </w:rPr>
      </w:pPr>
    </w:p>
    <w:p w14:paraId="446060F2" w14:textId="1923DB2E" w:rsidR="00130485" w:rsidRDefault="00031A14"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E.D. Blodgett to</w:t>
      </w:r>
      <w:r w:rsidR="002B6F7D">
        <w:rPr>
          <w:rFonts w:ascii="Times New Roman" w:hAnsi="Times New Roman" w:cs="Times New Roman"/>
          <w:lang w:val="en-US"/>
        </w:rPr>
        <w:t>ok on the challenge of broadening</w:t>
      </w:r>
      <w:r>
        <w:rPr>
          <w:rFonts w:ascii="Times New Roman" w:hAnsi="Times New Roman" w:cs="Times New Roman"/>
          <w:lang w:val="en-US"/>
        </w:rPr>
        <w:t xml:space="preserve"> comparative study</w:t>
      </w:r>
      <w:r w:rsidR="00857B3A">
        <w:rPr>
          <w:rFonts w:ascii="Times New Roman" w:hAnsi="Times New Roman" w:cs="Times New Roman"/>
          <w:lang w:val="en-US"/>
        </w:rPr>
        <w:t xml:space="preserve"> beyond the two-</w:t>
      </w:r>
      <w:r w:rsidR="002B6F7D">
        <w:rPr>
          <w:rFonts w:ascii="Times New Roman" w:hAnsi="Times New Roman" w:cs="Times New Roman"/>
          <w:lang w:val="en-US"/>
        </w:rPr>
        <w:t xml:space="preserve">nations model of the </w:t>
      </w:r>
      <w:proofErr w:type="spellStart"/>
      <w:r w:rsidR="002B6F7D">
        <w:rPr>
          <w:rFonts w:ascii="Times New Roman" w:hAnsi="Times New Roman" w:cs="Times New Roman"/>
          <w:lang w:val="en-US"/>
        </w:rPr>
        <w:t>Sherbrooke</w:t>
      </w:r>
      <w:proofErr w:type="spellEnd"/>
      <w:r w:rsidR="002B6F7D">
        <w:rPr>
          <w:rFonts w:ascii="Times New Roman" w:hAnsi="Times New Roman" w:cs="Times New Roman"/>
          <w:lang w:val="en-US"/>
        </w:rPr>
        <w:t xml:space="preserve"> School. In </w:t>
      </w:r>
      <w:proofErr w:type="gramStart"/>
      <w:r w:rsidR="002B6F7D">
        <w:rPr>
          <w:rFonts w:ascii="Times New Roman" w:hAnsi="Times New Roman" w:cs="Times New Roman"/>
          <w:lang w:val="en-US"/>
        </w:rPr>
        <w:t>1982  he</w:t>
      </w:r>
      <w:proofErr w:type="gramEnd"/>
      <w:r w:rsidR="00152B45" w:rsidRPr="00152B45">
        <w:rPr>
          <w:rFonts w:ascii="Times New Roman" w:hAnsi="Times New Roman" w:cs="Times New Roman"/>
          <w:lang w:val="en-US"/>
        </w:rPr>
        <w:t xml:space="preserve"> published </w:t>
      </w:r>
      <w:r w:rsidR="00152B45" w:rsidRPr="00152B45">
        <w:rPr>
          <w:rFonts w:ascii="Times New Roman" w:hAnsi="Times New Roman" w:cs="Times New Roman"/>
          <w:i/>
          <w:iCs/>
          <w:lang w:val="en-US"/>
        </w:rPr>
        <w:t>Configuration:  Essays on the Canadian Literatures</w:t>
      </w:r>
      <w:r w:rsidR="00B37C95">
        <w:rPr>
          <w:rFonts w:ascii="Times New Roman" w:hAnsi="Times New Roman" w:cs="Times New Roman"/>
          <w:lang w:val="en-US"/>
        </w:rPr>
        <w:t>,  a collection of studies</w:t>
      </w:r>
      <w:r w:rsidR="00152B45" w:rsidRPr="00152B45">
        <w:rPr>
          <w:rFonts w:ascii="Times New Roman" w:hAnsi="Times New Roman" w:cs="Times New Roman"/>
          <w:lang w:val="en-US"/>
        </w:rPr>
        <w:t xml:space="preserve"> which promoted the comparative study of Canadian writing by examining several theoretical topics. The opening chapter</w:t>
      </w:r>
      <w:proofErr w:type="gramStart"/>
      <w:r w:rsidR="00152B45" w:rsidRPr="00152B45">
        <w:rPr>
          <w:rFonts w:ascii="Times New Roman" w:hAnsi="Times New Roman" w:cs="Times New Roman"/>
          <w:lang w:val="en-US"/>
        </w:rPr>
        <w:t>,  “</w:t>
      </w:r>
      <w:proofErr w:type="gramEnd"/>
      <w:r w:rsidR="00152B45" w:rsidRPr="00152B45">
        <w:rPr>
          <w:rFonts w:ascii="Times New Roman" w:hAnsi="Times New Roman" w:cs="Times New Roman"/>
          <w:lang w:val="en-US"/>
        </w:rPr>
        <w:t>The Canadian Literatures  as a Literary Problem,”  raises many   questions about the binary structures,  the centrists point of view,  the thematic approaches,  the role</w:t>
      </w:r>
      <w:r w:rsidR="00EC3E0B">
        <w:rPr>
          <w:rFonts w:ascii="Times New Roman" w:hAnsi="Times New Roman" w:cs="Times New Roman"/>
          <w:lang w:val="en-US"/>
        </w:rPr>
        <w:t>s</w:t>
      </w:r>
      <w:r w:rsidR="00152B45" w:rsidRPr="00152B45">
        <w:rPr>
          <w:rFonts w:ascii="Times New Roman" w:hAnsi="Times New Roman" w:cs="Times New Roman"/>
          <w:lang w:val="en-US"/>
        </w:rPr>
        <w:t xml:space="preserve"> of translation, theory and practice. </w:t>
      </w:r>
      <w:r w:rsidR="00EC3E0B">
        <w:rPr>
          <w:rFonts w:ascii="Times New Roman" w:hAnsi="Times New Roman" w:cs="Times New Roman"/>
          <w:lang w:val="en-US"/>
        </w:rPr>
        <w:t xml:space="preserve"> </w:t>
      </w:r>
      <w:r w:rsidR="00130485">
        <w:rPr>
          <w:rFonts w:ascii="Times New Roman" w:hAnsi="Times New Roman" w:cs="Times New Roman"/>
          <w:lang w:val="en-US"/>
        </w:rPr>
        <w:t>After reviewing Sutherland’s</w:t>
      </w:r>
      <w:r w:rsidR="00EC3E0B">
        <w:rPr>
          <w:rFonts w:ascii="Times New Roman" w:hAnsi="Times New Roman" w:cs="Times New Roman"/>
          <w:lang w:val="en-US"/>
        </w:rPr>
        <w:t xml:space="preserve"> </w:t>
      </w:r>
      <w:r w:rsidR="00130485">
        <w:rPr>
          <w:rFonts w:ascii="Times New Roman" w:hAnsi="Times New Roman" w:cs="Times New Roman"/>
          <w:lang w:val="en-US"/>
        </w:rPr>
        <w:t xml:space="preserve">comparative study of Grove’s </w:t>
      </w:r>
      <w:r w:rsidR="00130485">
        <w:rPr>
          <w:rFonts w:ascii="Times New Roman" w:hAnsi="Times New Roman" w:cs="Times New Roman"/>
          <w:i/>
          <w:lang w:val="en-US"/>
        </w:rPr>
        <w:t>Our Daily Bread</w:t>
      </w:r>
      <w:r w:rsidR="00130485">
        <w:rPr>
          <w:rFonts w:ascii="Times New Roman" w:hAnsi="Times New Roman" w:cs="Times New Roman"/>
          <w:lang w:val="en-US"/>
        </w:rPr>
        <w:t xml:space="preserve"> with </w:t>
      </w:r>
      <w:proofErr w:type="spellStart"/>
      <w:r w:rsidR="00130485">
        <w:rPr>
          <w:rFonts w:ascii="Times New Roman" w:hAnsi="Times New Roman" w:cs="Times New Roman"/>
          <w:lang w:val="en-US"/>
        </w:rPr>
        <w:t>Ringuet’s</w:t>
      </w:r>
      <w:proofErr w:type="spellEnd"/>
      <w:r w:rsidR="00130485">
        <w:rPr>
          <w:rFonts w:ascii="Times New Roman" w:hAnsi="Times New Roman" w:cs="Times New Roman"/>
          <w:lang w:val="en-US"/>
        </w:rPr>
        <w:t xml:space="preserve"> </w:t>
      </w:r>
      <w:proofErr w:type="spellStart"/>
      <w:r w:rsidR="00130485">
        <w:rPr>
          <w:rFonts w:ascii="Times New Roman" w:hAnsi="Times New Roman" w:cs="Times New Roman"/>
          <w:i/>
          <w:lang w:val="en-US"/>
        </w:rPr>
        <w:t>Trente</w:t>
      </w:r>
      <w:proofErr w:type="spellEnd"/>
      <w:r w:rsidR="00130485">
        <w:rPr>
          <w:rFonts w:ascii="Times New Roman" w:hAnsi="Times New Roman" w:cs="Times New Roman"/>
          <w:i/>
          <w:lang w:val="en-US"/>
        </w:rPr>
        <w:t xml:space="preserve"> </w:t>
      </w:r>
      <w:proofErr w:type="spellStart"/>
      <w:r w:rsidR="00130485">
        <w:rPr>
          <w:rFonts w:ascii="Times New Roman" w:hAnsi="Times New Roman" w:cs="Times New Roman"/>
          <w:i/>
          <w:lang w:val="en-US"/>
        </w:rPr>
        <w:t>Arpents</w:t>
      </w:r>
      <w:proofErr w:type="spellEnd"/>
      <w:r w:rsidR="00130485">
        <w:rPr>
          <w:rFonts w:ascii="Times New Roman" w:hAnsi="Times New Roman" w:cs="Times New Roman"/>
          <w:lang w:val="en-US"/>
        </w:rPr>
        <w:t xml:space="preserve"> he questions the results:</w:t>
      </w:r>
    </w:p>
    <w:p w14:paraId="3D3C6263" w14:textId="77777777" w:rsidR="00130485" w:rsidRDefault="00130485" w:rsidP="00A310AE">
      <w:pPr>
        <w:widowControl w:val="0"/>
        <w:autoSpaceDE w:val="0"/>
        <w:autoSpaceDN w:val="0"/>
        <w:adjustRightInd w:val="0"/>
        <w:spacing w:line="276" w:lineRule="auto"/>
        <w:rPr>
          <w:rFonts w:ascii="Times New Roman" w:hAnsi="Times New Roman" w:cs="Times New Roman"/>
          <w:lang w:val="en-US"/>
        </w:rPr>
      </w:pPr>
    </w:p>
    <w:p w14:paraId="59597E63" w14:textId="2C9239C2" w:rsidR="00480D14" w:rsidRPr="00B37C95" w:rsidRDefault="00130485" w:rsidP="00A310AE">
      <w:pPr>
        <w:widowControl w:val="0"/>
        <w:autoSpaceDE w:val="0"/>
        <w:autoSpaceDN w:val="0"/>
        <w:adjustRightInd w:val="0"/>
        <w:spacing w:line="276" w:lineRule="auto"/>
        <w:rPr>
          <w:rFonts w:ascii="Times New Roman" w:hAnsi="Times New Roman" w:cs="Times New Roman"/>
          <w:sz w:val="22"/>
          <w:szCs w:val="22"/>
          <w:lang w:val="en-US"/>
        </w:rPr>
      </w:pPr>
      <w:r w:rsidRPr="00B37C95">
        <w:rPr>
          <w:rFonts w:ascii="Times New Roman" w:hAnsi="Times New Roman" w:cs="Times New Roman"/>
          <w:sz w:val="22"/>
          <w:szCs w:val="22"/>
          <w:lang w:val="en-US"/>
        </w:rPr>
        <w:t>I would not deny, then, that the convergences occur between the two founding literatures of Canada, but the question that ought to be raised in every case is what these convergences signify. That they constitute, to use Sutherland’s metaphor, a “mainstream” of Canadian writing, is exactly, I think, the con</w:t>
      </w:r>
      <w:r w:rsidR="00035F94" w:rsidRPr="00B37C95">
        <w:rPr>
          <w:rFonts w:ascii="Times New Roman" w:hAnsi="Times New Roman" w:cs="Times New Roman"/>
          <w:sz w:val="22"/>
          <w:szCs w:val="22"/>
          <w:lang w:val="en-US"/>
        </w:rPr>
        <w:t>c</w:t>
      </w:r>
      <w:r w:rsidRPr="00B37C95">
        <w:rPr>
          <w:rFonts w:ascii="Times New Roman" w:hAnsi="Times New Roman" w:cs="Times New Roman"/>
          <w:sz w:val="22"/>
          <w:szCs w:val="22"/>
          <w:lang w:val="en-US"/>
        </w:rPr>
        <w:t>lusion one ought no to reach. As I have already indicated, metaphors alone pose problems when used as emblems of identity, but this</w:t>
      </w:r>
      <w:r w:rsidR="00EC3E0B" w:rsidRPr="00B37C95">
        <w:rPr>
          <w:rFonts w:ascii="Times New Roman" w:hAnsi="Times New Roman" w:cs="Times New Roman"/>
          <w:sz w:val="22"/>
          <w:szCs w:val="22"/>
          <w:lang w:val="en-US"/>
        </w:rPr>
        <w:t xml:space="preserve"> </w:t>
      </w:r>
      <w:r w:rsidRPr="00B37C95">
        <w:rPr>
          <w:rFonts w:ascii="Times New Roman" w:hAnsi="Times New Roman" w:cs="Times New Roman"/>
          <w:sz w:val="22"/>
          <w:szCs w:val="22"/>
          <w:lang w:val="en-US"/>
        </w:rPr>
        <w:t>metaphor is especially problematic. It immediately suggests</w:t>
      </w:r>
      <w:r w:rsidR="00035F94" w:rsidRPr="00B37C95">
        <w:rPr>
          <w:rFonts w:ascii="Times New Roman" w:hAnsi="Times New Roman" w:cs="Times New Roman"/>
          <w:sz w:val="22"/>
          <w:szCs w:val="22"/>
          <w:lang w:val="en-US"/>
        </w:rPr>
        <w:t xml:space="preserve"> the St. Lawrence, the river and metaphor….It is also environmental and suggests the metaphor </w:t>
      </w:r>
      <w:proofErr w:type="gramStart"/>
      <w:r w:rsidR="00035F94" w:rsidRPr="00B37C95">
        <w:rPr>
          <w:rFonts w:ascii="Times New Roman" w:hAnsi="Times New Roman" w:cs="Times New Roman"/>
          <w:sz w:val="22"/>
          <w:szCs w:val="22"/>
          <w:lang w:val="en-US"/>
        </w:rPr>
        <w:t>of  “</w:t>
      </w:r>
      <w:proofErr w:type="gramEnd"/>
      <w:r w:rsidR="00035F94" w:rsidRPr="00B37C95">
        <w:rPr>
          <w:rFonts w:ascii="Times New Roman" w:hAnsi="Times New Roman" w:cs="Times New Roman"/>
          <w:sz w:val="22"/>
          <w:szCs w:val="22"/>
          <w:lang w:val="en-US"/>
        </w:rPr>
        <w:t xml:space="preserve">the melting pot” which is often used by students of </w:t>
      </w:r>
      <w:r w:rsidR="00035F94" w:rsidRPr="00B37C95">
        <w:rPr>
          <w:rFonts w:ascii="Times New Roman" w:hAnsi="Times New Roman" w:cs="Times New Roman"/>
          <w:sz w:val="22"/>
          <w:szCs w:val="22"/>
          <w:lang w:val="en-US"/>
        </w:rPr>
        <w:lastRenderedPageBreak/>
        <w:t xml:space="preserve">U.S. history. It willfully overlooks a necessary condition of the cultural activities of Canadians, a people who are, as Camille La </w:t>
      </w:r>
      <w:proofErr w:type="spellStart"/>
      <w:r w:rsidR="00035F94" w:rsidRPr="00B37C95">
        <w:rPr>
          <w:rFonts w:ascii="Times New Roman" w:hAnsi="Times New Roman" w:cs="Times New Roman"/>
          <w:sz w:val="22"/>
          <w:szCs w:val="22"/>
          <w:lang w:val="en-US"/>
        </w:rPr>
        <w:t>Bossière</w:t>
      </w:r>
      <w:proofErr w:type="spellEnd"/>
      <w:r w:rsidR="00035F94" w:rsidRPr="00B37C95">
        <w:rPr>
          <w:rFonts w:ascii="Times New Roman" w:hAnsi="Times New Roman" w:cs="Times New Roman"/>
          <w:sz w:val="22"/>
          <w:szCs w:val="22"/>
          <w:lang w:val="en-US"/>
        </w:rPr>
        <w:t xml:space="preserve"> remarks. “</w:t>
      </w:r>
      <w:proofErr w:type="gramStart"/>
      <w:r w:rsidR="00035F94" w:rsidRPr="00B37C95">
        <w:rPr>
          <w:rFonts w:ascii="Times New Roman" w:hAnsi="Times New Roman" w:cs="Times New Roman"/>
          <w:sz w:val="22"/>
          <w:szCs w:val="22"/>
          <w:lang w:val="en-US"/>
        </w:rPr>
        <w:t>so</w:t>
      </w:r>
      <w:proofErr w:type="gramEnd"/>
      <w:r w:rsidR="00035F94" w:rsidRPr="00B37C95">
        <w:rPr>
          <w:rFonts w:ascii="Times New Roman" w:hAnsi="Times New Roman" w:cs="Times New Roman"/>
          <w:sz w:val="22"/>
          <w:szCs w:val="22"/>
          <w:lang w:val="en-US"/>
        </w:rPr>
        <w:t xml:space="preserve"> concerned with division.” (23) </w:t>
      </w:r>
    </w:p>
    <w:p w14:paraId="77208ECF" w14:textId="77777777" w:rsidR="00EC3E0B" w:rsidRDefault="00EC3E0B" w:rsidP="00A310AE">
      <w:pPr>
        <w:widowControl w:val="0"/>
        <w:autoSpaceDE w:val="0"/>
        <w:autoSpaceDN w:val="0"/>
        <w:adjustRightInd w:val="0"/>
        <w:spacing w:line="276" w:lineRule="auto"/>
        <w:rPr>
          <w:rFonts w:ascii="Times New Roman" w:hAnsi="Times New Roman" w:cs="Times New Roman"/>
          <w:lang w:val="en-US"/>
        </w:rPr>
      </w:pPr>
    </w:p>
    <w:p w14:paraId="09556D8A" w14:textId="599DE96C" w:rsidR="00BE2BEE" w:rsidRDefault="00BE2BEE"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 C</w:t>
      </w:r>
      <w:r w:rsidR="00152B45" w:rsidRPr="00152B45">
        <w:rPr>
          <w:rFonts w:ascii="Times New Roman" w:hAnsi="Times New Roman" w:cs="Times New Roman"/>
          <w:lang w:val="en-US"/>
        </w:rPr>
        <w:t>omparative studies with international</w:t>
      </w:r>
      <w:r>
        <w:rPr>
          <w:rFonts w:ascii="Times New Roman" w:hAnsi="Times New Roman" w:cs="Times New Roman"/>
          <w:lang w:val="en-US"/>
        </w:rPr>
        <w:t xml:space="preserve"> literatures is Blodgett’s model in the chapter, “Intertextual Designs in MacLennan’s </w:t>
      </w:r>
      <w:r>
        <w:rPr>
          <w:rFonts w:ascii="Times New Roman" w:hAnsi="Times New Roman" w:cs="Times New Roman"/>
          <w:i/>
          <w:lang w:val="en-US"/>
        </w:rPr>
        <w:t>The Watch That Ends the Night</w:t>
      </w:r>
      <w:r>
        <w:rPr>
          <w:rFonts w:ascii="Times New Roman" w:hAnsi="Times New Roman" w:cs="Times New Roman"/>
          <w:lang w:val="en-US"/>
        </w:rPr>
        <w:t xml:space="preserve">.” </w:t>
      </w:r>
      <w:r w:rsidR="00DD7AEA">
        <w:rPr>
          <w:rFonts w:ascii="Times New Roman" w:hAnsi="Times New Roman" w:cs="Times New Roman"/>
          <w:lang w:val="en-US"/>
        </w:rPr>
        <w:t xml:space="preserve">In this close reading his focus is on MacLennan’s knowledge of, and use of classical myths. He explores the </w:t>
      </w:r>
      <w:proofErr w:type="spellStart"/>
      <w:r w:rsidR="00DD7AEA">
        <w:rPr>
          <w:rFonts w:ascii="Times New Roman" w:hAnsi="Times New Roman" w:cs="Times New Roman"/>
          <w:lang w:val="en-US"/>
        </w:rPr>
        <w:t>Odyssean</w:t>
      </w:r>
      <w:proofErr w:type="spellEnd"/>
      <w:r w:rsidR="00DD7AEA">
        <w:rPr>
          <w:rFonts w:ascii="Times New Roman" w:hAnsi="Times New Roman" w:cs="Times New Roman"/>
          <w:lang w:val="en-US"/>
        </w:rPr>
        <w:t xml:space="preserve"> design of the novel, with references to Oedipus, Faust, Rilke, </w:t>
      </w:r>
    </w:p>
    <w:p w14:paraId="67B659BF" w14:textId="6E880660" w:rsidR="00DD7AEA" w:rsidRDefault="00DD7AEA"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Gluck’s opera, </w:t>
      </w:r>
      <w:proofErr w:type="spellStart"/>
      <w:r>
        <w:rPr>
          <w:rFonts w:ascii="Times New Roman" w:hAnsi="Times New Roman" w:cs="Times New Roman"/>
          <w:i/>
          <w:lang w:val="en-US"/>
        </w:rPr>
        <w:t>Orfeo</w:t>
      </w:r>
      <w:proofErr w:type="spellEnd"/>
      <w:r>
        <w:rPr>
          <w:rFonts w:ascii="Times New Roman" w:hAnsi="Times New Roman" w:cs="Times New Roman"/>
          <w:i/>
          <w:lang w:val="en-US"/>
        </w:rPr>
        <w:t xml:space="preserve"> </w:t>
      </w:r>
      <w:proofErr w:type="spellStart"/>
      <w:proofErr w:type="gramStart"/>
      <w:r>
        <w:rPr>
          <w:rFonts w:ascii="Times New Roman" w:hAnsi="Times New Roman" w:cs="Times New Roman"/>
          <w:i/>
          <w:lang w:val="en-US"/>
        </w:rPr>
        <w:t>ed</w:t>
      </w:r>
      <w:proofErr w:type="spellEnd"/>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Euridice</w:t>
      </w:r>
      <w:proofErr w:type="spellEnd"/>
      <w:r w:rsidR="000225DF">
        <w:rPr>
          <w:rFonts w:ascii="Times New Roman" w:hAnsi="Times New Roman" w:cs="Times New Roman"/>
          <w:lang w:val="en-US"/>
        </w:rPr>
        <w:t xml:space="preserve"> and other writers. He ends the chapter by quoting from a letter he received from Hugh MacLennan with regard to his knowledge of German literature. Thus Blodgett follow</w:t>
      </w:r>
      <w:r w:rsidR="004627D7">
        <w:rPr>
          <w:rFonts w:ascii="Times New Roman" w:hAnsi="Times New Roman" w:cs="Times New Roman"/>
          <w:lang w:val="en-US"/>
        </w:rPr>
        <w:t>s</w:t>
      </w:r>
      <w:r w:rsidR="000225DF">
        <w:rPr>
          <w:rFonts w:ascii="Times New Roman" w:hAnsi="Times New Roman" w:cs="Times New Roman"/>
          <w:lang w:val="en-US"/>
        </w:rPr>
        <w:t xml:space="preserve"> the French school of comparative study</w:t>
      </w:r>
      <w:r w:rsidR="00316BFA">
        <w:rPr>
          <w:rFonts w:ascii="Times New Roman" w:hAnsi="Times New Roman" w:cs="Times New Roman"/>
          <w:lang w:val="en-US"/>
        </w:rPr>
        <w:t xml:space="preserve"> by</w:t>
      </w:r>
      <w:r>
        <w:rPr>
          <w:rFonts w:ascii="Times New Roman" w:hAnsi="Times New Roman" w:cs="Times New Roman"/>
          <w:lang w:val="en-US"/>
        </w:rPr>
        <w:t xml:space="preserve"> </w:t>
      </w:r>
      <w:r w:rsidR="006C0994">
        <w:rPr>
          <w:rFonts w:ascii="Times New Roman" w:hAnsi="Times New Roman" w:cs="Times New Roman"/>
          <w:lang w:val="en-US"/>
        </w:rPr>
        <w:t xml:space="preserve">considering </w:t>
      </w:r>
      <w:r w:rsidR="006C0994">
        <w:rPr>
          <w:rFonts w:ascii="Times New Roman" w:hAnsi="Times New Roman" w:cs="Times New Roman"/>
          <w:i/>
          <w:lang w:val="en-US"/>
        </w:rPr>
        <w:t>rapports de fait.</w:t>
      </w:r>
      <w:r w:rsidR="006C0994">
        <w:rPr>
          <w:rFonts w:ascii="Times New Roman" w:hAnsi="Times New Roman" w:cs="Times New Roman"/>
          <w:lang w:val="en-US"/>
        </w:rPr>
        <w:t xml:space="preserve"> </w:t>
      </w:r>
      <w:r w:rsidR="004A4097">
        <w:rPr>
          <w:rFonts w:ascii="Times New Roman" w:hAnsi="Times New Roman" w:cs="Times New Roman"/>
          <w:lang w:val="en-US"/>
        </w:rPr>
        <w:t>(48)</w:t>
      </w:r>
    </w:p>
    <w:p w14:paraId="17D38474" w14:textId="77777777" w:rsidR="006C0994" w:rsidRDefault="006C0994" w:rsidP="00A310AE">
      <w:pPr>
        <w:widowControl w:val="0"/>
        <w:autoSpaceDE w:val="0"/>
        <w:autoSpaceDN w:val="0"/>
        <w:adjustRightInd w:val="0"/>
        <w:spacing w:line="276" w:lineRule="auto"/>
        <w:rPr>
          <w:rFonts w:ascii="Times New Roman" w:hAnsi="Times New Roman" w:cs="Times New Roman"/>
          <w:lang w:val="en-US"/>
        </w:rPr>
      </w:pPr>
    </w:p>
    <w:p w14:paraId="38F2D28E" w14:textId="6FADA50A" w:rsidR="006C0994" w:rsidRDefault="006C0994"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The cha</w:t>
      </w:r>
      <w:r w:rsidR="00514184">
        <w:rPr>
          <w:rFonts w:ascii="Times New Roman" w:hAnsi="Times New Roman" w:cs="Times New Roman"/>
          <w:lang w:val="en-US"/>
        </w:rPr>
        <w:t>pter, “Cold Pastorals” also uses</w:t>
      </w:r>
      <w:r>
        <w:rPr>
          <w:rFonts w:ascii="Times New Roman" w:hAnsi="Times New Roman" w:cs="Times New Roman"/>
          <w:lang w:val="en-US"/>
        </w:rPr>
        <w:t xml:space="preserve"> international concepts of the pastoral form to critically analyze several Canadian works in English and French.</w:t>
      </w:r>
      <w:r w:rsidR="00E911B0">
        <w:rPr>
          <w:rFonts w:ascii="Times New Roman" w:hAnsi="Times New Roman" w:cs="Times New Roman"/>
          <w:lang w:val="en-US"/>
        </w:rPr>
        <w:t xml:space="preserve">  Blodgett</w:t>
      </w:r>
      <w:r w:rsidR="00316BFA">
        <w:rPr>
          <w:rFonts w:ascii="Times New Roman" w:hAnsi="Times New Roman" w:cs="Times New Roman"/>
          <w:lang w:val="en-US"/>
        </w:rPr>
        <w:t xml:space="preserve"> begins by comparing </w:t>
      </w:r>
      <w:r w:rsidR="008B6F2B">
        <w:rPr>
          <w:rFonts w:ascii="Times New Roman" w:hAnsi="Times New Roman" w:cs="Times New Roman"/>
          <w:lang w:val="en-US"/>
        </w:rPr>
        <w:t xml:space="preserve">F.P. Grove’s </w:t>
      </w:r>
      <w:r w:rsidR="008B6F2B">
        <w:rPr>
          <w:rFonts w:ascii="Times New Roman" w:hAnsi="Times New Roman" w:cs="Times New Roman"/>
          <w:i/>
          <w:lang w:val="en-US"/>
        </w:rPr>
        <w:t xml:space="preserve">The Master of the </w:t>
      </w:r>
      <w:proofErr w:type="gramStart"/>
      <w:r w:rsidR="008B6F2B">
        <w:rPr>
          <w:rFonts w:ascii="Times New Roman" w:hAnsi="Times New Roman" w:cs="Times New Roman"/>
          <w:i/>
          <w:lang w:val="en-US"/>
        </w:rPr>
        <w:t xml:space="preserve">Mill </w:t>
      </w:r>
      <w:r w:rsidR="008B6F2B">
        <w:rPr>
          <w:rFonts w:ascii="Times New Roman" w:hAnsi="Times New Roman" w:cs="Times New Roman"/>
          <w:lang w:val="en-US"/>
        </w:rPr>
        <w:t xml:space="preserve"> with</w:t>
      </w:r>
      <w:proofErr w:type="gramEnd"/>
      <w:r w:rsidR="008B6F2B">
        <w:rPr>
          <w:rFonts w:ascii="Times New Roman" w:hAnsi="Times New Roman" w:cs="Times New Roman"/>
          <w:lang w:val="en-US"/>
        </w:rPr>
        <w:t xml:space="preserve"> Gabrielle Roy’s Manitoba novel,</w:t>
      </w:r>
    </w:p>
    <w:p w14:paraId="4754A2E0" w14:textId="5E180C2D" w:rsidR="00981C63" w:rsidRDefault="008B6F2B"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i/>
          <w:lang w:val="en-US"/>
        </w:rPr>
        <w:t xml:space="preserve">La Petite </w:t>
      </w:r>
      <w:proofErr w:type="spellStart"/>
      <w:r>
        <w:rPr>
          <w:rFonts w:ascii="Times New Roman" w:hAnsi="Times New Roman" w:cs="Times New Roman"/>
          <w:i/>
          <w:lang w:val="en-US"/>
        </w:rPr>
        <w:t>Poule</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d’eau</w:t>
      </w:r>
      <w:proofErr w:type="spellEnd"/>
      <w:r>
        <w:rPr>
          <w:rFonts w:ascii="Times New Roman" w:hAnsi="Times New Roman" w:cs="Times New Roman"/>
          <w:lang w:val="en-US"/>
        </w:rPr>
        <w:t xml:space="preserve"> and makes references to the American author Thoreau. He then examines Georges </w:t>
      </w:r>
      <w:proofErr w:type="spellStart"/>
      <w:r>
        <w:rPr>
          <w:rFonts w:ascii="Times New Roman" w:hAnsi="Times New Roman" w:cs="Times New Roman"/>
          <w:lang w:val="en-US"/>
        </w:rPr>
        <w:t>Bugnet’s</w:t>
      </w:r>
      <w:proofErr w:type="spellEnd"/>
      <w:r>
        <w:rPr>
          <w:rFonts w:ascii="Times New Roman" w:hAnsi="Times New Roman" w:cs="Times New Roman"/>
          <w:lang w:val="en-US"/>
        </w:rPr>
        <w:t xml:space="preserve"> French novel, </w:t>
      </w:r>
      <w:proofErr w:type="spellStart"/>
      <w:r>
        <w:rPr>
          <w:rFonts w:ascii="Times New Roman" w:hAnsi="Times New Roman" w:cs="Times New Roman"/>
          <w:i/>
          <w:lang w:val="en-US"/>
        </w:rPr>
        <w:t>Nipsya</w:t>
      </w:r>
      <w:proofErr w:type="spellEnd"/>
      <w:r>
        <w:rPr>
          <w:rFonts w:ascii="Times New Roman" w:hAnsi="Times New Roman" w:cs="Times New Roman"/>
          <w:lang w:val="en-US"/>
        </w:rPr>
        <w:t xml:space="preserve"> abo</w:t>
      </w:r>
      <w:r w:rsidR="006E6E75">
        <w:rPr>
          <w:rFonts w:ascii="Times New Roman" w:hAnsi="Times New Roman" w:cs="Times New Roman"/>
          <w:lang w:val="en-US"/>
        </w:rPr>
        <w:t xml:space="preserve">ut a Metis girl, </w:t>
      </w:r>
      <w:proofErr w:type="spellStart"/>
      <w:r w:rsidR="006E6E75">
        <w:rPr>
          <w:rFonts w:ascii="Times New Roman" w:hAnsi="Times New Roman" w:cs="Times New Roman"/>
          <w:lang w:val="en-US"/>
        </w:rPr>
        <w:t>Nipsya</w:t>
      </w:r>
      <w:proofErr w:type="spellEnd"/>
      <w:r w:rsidR="006E6E75">
        <w:rPr>
          <w:rFonts w:ascii="Times New Roman" w:hAnsi="Times New Roman" w:cs="Times New Roman"/>
          <w:lang w:val="en-US"/>
        </w:rPr>
        <w:t xml:space="preserve"> who must</w:t>
      </w:r>
      <w:r>
        <w:rPr>
          <w:rFonts w:ascii="Times New Roman" w:hAnsi="Times New Roman" w:cs="Times New Roman"/>
          <w:lang w:val="en-US"/>
        </w:rPr>
        <w:t xml:space="preserve"> chose</w:t>
      </w:r>
      <w:r w:rsidR="006E6E75">
        <w:rPr>
          <w:rFonts w:ascii="Times New Roman" w:hAnsi="Times New Roman" w:cs="Times New Roman"/>
          <w:lang w:val="en-US"/>
        </w:rPr>
        <w:t xml:space="preserve"> the man to marry from among three suitors: a Cree man, </w:t>
      </w:r>
      <w:proofErr w:type="spellStart"/>
      <w:r w:rsidR="006E6E75">
        <w:rPr>
          <w:rFonts w:ascii="Times New Roman" w:hAnsi="Times New Roman" w:cs="Times New Roman"/>
          <w:lang w:val="en-US"/>
        </w:rPr>
        <w:t>Mahigan</w:t>
      </w:r>
      <w:proofErr w:type="spellEnd"/>
      <w:r w:rsidR="006E6E75">
        <w:rPr>
          <w:rFonts w:ascii="Times New Roman" w:hAnsi="Times New Roman" w:cs="Times New Roman"/>
          <w:lang w:val="en-US"/>
        </w:rPr>
        <w:t>, a Hudson’s Bay factor, Alec Stuart, and a Metis</w:t>
      </w:r>
      <w:r w:rsidR="008D2F43">
        <w:rPr>
          <w:rFonts w:ascii="Times New Roman" w:hAnsi="Times New Roman" w:cs="Times New Roman"/>
          <w:lang w:val="en-US"/>
        </w:rPr>
        <w:t xml:space="preserve"> farmer</w:t>
      </w:r>
      <w:r w:rsidR="006E6E75">
        <w:rPr>
          <w:rFonts w:ascii="Times New Roman" w:hAnsi="Times New Roman" w:cs="Times New Roman"/>
          <w:lang w:val="en-US"/>
        </w:rPr>
        <w:t xml:space="preserve">, Vital </w:t>
      </w:r>
      <w:proofErr w:type="spellStart"/>
      <w:r w:rsidR="006E6E75">
        <w:rPr>
          <w:rFonts w:ascii="Times New Roman" w:hAnsi="Times New Roman" w:cs="Times New Roman"/>
          <w:lang w:val="en-US"/>
        </w:rPr>
        <w:t>Lajeunesse</w:t>
      </w:r>
      <w:proofErr w:type="spellEnd"/>
      <w:r w:rsidR="006E6E75">
        <w:rPr>
          <w:rFonts w:ascii="Times New Roman" w:hAnsi="Times New Roman" w:cs="Times New Roman"/>
          <w:lang w:val="en-US"/>
        </w:rPr>
        <w:t>. In the context of the</w:t>
      </w:r>
      <w:r w:rsidR="008D2F43">
        <w:rPr>
          <w:rFonts w:ascii="Times New Roman" w:hAnsi="Times New Roman" w:cs="Times New Roman"/>
          <w:lang w:val="en-US"/>
        </w:rPr>
        <w:t xml:space="preserve"> 1885</w:t>
      </w:r>
      <w:r w:rsidR="006E6E75">
        <w:rPr>
          <w:rFonts w:ascii="Times New Roman" w:hAnsi="Times New Roman" w:cs="Times New Roman"/>
          <w:lang w:val="en-US"/>
        </w:rPr>
        <w:t xml:space="preserve"> Riel Rebellion and defeat, </w:t>
      </w:r>
      <w:proofErr w:type="spellStart"/>
      <w:r w:rsidR="006E6E75">
        <w:rPr>
          <w:rFonts w:ascii="Times New Roman" w:hAnsi="Times New Roman" w:cs="Times New Roman"/>
          <w:lang w:val="en-US"/>
        </w:rPr>
        <w:t>Nipsya’s</w:t>
      </w:r>
      <w:proofErr w:type="spellEnd"/>
      <w:r w:rsidR="006E6E75">
        <w:rPr>
          <w:rFonts w:ascii="Times New Roman" w:hAnsi="Times New Roman" w:cs="Times New Roman"/>
          <w:lang w:val="en-US"/>
        </w:rPr>
        <w:t xml:space="preserve"> life choices have allegorical import for the future of the Canadian west. </w:t>
      </w:r>
      <w:proofErr w:type="gramStart"/>
      <w:r w:rsidR="006E6E75">
        <w:rPr>
          <w:rFonts w:ascii="Times New Roman" w:hAnsi="Times New Roman" w:cs="Times New Roman"/>
          <w:lang w:val="en-US"/>
        </w:rPr>
        <w:t>She</w:t>
      </w:r>
      <w:proofErr w:type="gramEnd"/>
      <w:r w:rsidR="006E6E75">
        <w:rPr>
          <w:rFonts w:ascii="Times New Roman" w:hAnsi="Times New Roman" w:cs="Times New Roman"/>
          <w:lang w:val="en-US"/>
        </w:rPr>
        <w:t xml:space="preserve"> </w:t>
      </w:r>
      <w:proofErr w:type="spellStart"/>
      <w:r w:rsidR="006E6E75">
        <w:rPr>
          <w:rFonts w:ascii="Times New Roman" w:hAnsi="Times New Roman" w:cs="Times New Roman"/>
          <w:lang w:val="en-US"/>
        </w:rPr>
        <w:t>choses</w:t>
      </w:r>
      <w:proofErr w:type="spellEnd"/>
      <w:r w:rsidR="006E6E75">
        <w:rPr>
          <w:rFonts w:ascii="Times New Roman" w:hAnsi="Times New Roman" w:cs="Times New Roman"/>
          <w:lang w:val="en-US"/>
        </w:rPr>
        <w:t xml:space="preserve"> </w:t>
      </w:r>
      <w:proofErr w:type="spellStart"/>
      <w:r w:rsidR="006E6E75">
        <w:rPr>
          <w:rFonts w:ascii="Times New Roman" w:hAnsi="Times New Roman" w:cs="Times New Roman"/>
          <w:lang w:val="en-US"/>
        </w:rPr>
        <w:t>Lajeunesse</w:t>
      </w:r>
      <w:proofErr w:type="spellEnd"/>
      <w:r w:rsidR="00E911B0">
        <w:rPr>
          <w:rFonts w:ascii="Times New Roman" w:hAnsi="Times New Roman" w:cs="Times New Roman"/>
          <w:lang w:val="en-US"/>
        </w:rPr>
        <w:t xml:space="preserve"> and the country life</w:t>
      </w:r>
      <w:r w:rsidR="008D2F43">
        <w:rPr>
          <w:rFonts w:ascii="Times New Roman" w:hAnsi="Times New Roman" w:cs="Times New Roman"/>
          <w:lang w:val="en-US"/>
        </w:rPr>
        <w:t xml:space="preserve"> of a farmer.  This places the couple in a</w:t>
      </w:r>
      <w:r w:rsidR="006E6E75">
        <w:rPr>
          <w:rFonts w:ascii="Times New Roman" w:hAnsi="Times New Roman" w:cs="Times New Roman"/>
          <w:lang w:val="en-US"/>
        </w:rPr>
        <w:t xml:space="preserve"> mid</w:t>
      </w:r>
      <w:r w:rsidR="008D2F43">
        <w:rPr>
          <w:rFonts w:ascii="Times New Roman" w:hAnsi="Times New Roman" w:cs="Times New Roman"/>
          <w:lang w:val="en-US"/>
        </w:rPr>
        <w:t>dle ground between the i</w:t>
      </w:r>
      <w:r w:rsidR="00E911B0">
        <w:rPr>
          <w:rFonts w:ascii="Times New Roman" w:hAnsi="Times New Roman" w:cs="Times New Roman"/>
          <w:lang w:val="en-US"/>
        </w:rPr>
        <w:t>dyllic lives</w:t>
      </w:r>
      <w:r w:rsidR="008D2F43">
        <w:rPr>
          <w:rFonts w:ascii="Times New Roman" w:hAnsi="Times New Roman" w:cs="Times New Roman"/>
          <w:lang w:val="en-US"/>
        </w:rPr>
        <w:t xml:space="preserve"> of their fathers, as voyageurs,</w:t>
      </w:r>
      <w:r w:rsidR="00514184">
        <w:rPr>
          <w:rFonts w:ascii="Times New Roman" w:hAnsi="Times New Roman" w:cs="Times New Roman"/>
          <w:lang w:val="en-US"/>
        </w:rPr>
        <w:t xml:space="preserve"> the lives of</w:t>
      </w:r>
      <w:r w:rsidR="00E911B0">
        <w:rPr>
          <w:rFonts w:ascii="Times New Roman" w:hAnsi="Times New Roman" w:cs="Times New Roman"/>
          <w:lang w:val="en-US"/>
        </w:rPr>
        <w:t xml:space="preserve"> Indigenous people</w:t>
      </w:r>
      <w:r w:rsidR="008D2F43">
        <w:rPr>
          <w:rFonts w:ascii="Times New Roman" w:hAnsi="Times New Roman" w:cs="Times New Roman"/>
          <w:lang w:val="en-US"/>
        </w:rPr>
        <w:t xml:space="preserve"> and new European settlers. It is a pastoral vision not innocent of suffering.</w:t>
      </w:r>
      <w:r w:rsidR="006E6E75">
        <w:rPr>
          <w:rFonts w:ascii="Times New Roman" w:hAnsi="Times New Roman" w:cs="Times New Roman"/>
          <w:lang w:val="en-US"/>
        </w:rPr>
        <w:t xml:space="preserve"> </w:t>
      </w:r>
    </w:p>
    <w:p w14:paraId="2970B7CA" w14:textId="77777777" w:rsidR="00981C63" w:rsidRDefault="00981C63" w:rsidP="00A310AE">
      <w:pPr>
        <w:widowControl w:val="0"/>
        <w:autoSpaceDE w:val="0"/>
        <w:autoSpaceDN w:val="0"/>
        <w:adjustRightInd w:val="0"/>
        <w:spacing w:line="276" w:lineRule="auto"/>
        <w:rPr>
          <w:rFonts w:ascii="Times New Roman" w:hAnsi="Times New Roman" w:cs="Times New Roman"/>
          <w:lang w:val="en-US"/>
        </w:rPr>
      </w:pPr>
    </w:p>
    <w:p w14:paraId="05692B93" w14:textId="44A9FBAF" w:rsidR="00A11701" w:rsidRDefault="00E911B0"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Continuing his examination </w:t>
      </w:r>
      <w:proofErr w:type="gramStart"/>
      <w:r>
        <w:rPr>
          <w:rFonts w:ascii="Times New Roman" w:hAnsi="Times New Roman" w:cs="Times New Roman"/>
          <w:lang w:val="en-US"/>
        </w:rPr>
        <w:t xml:space="preserve">of </w:t>
      </w:r>
      <w:r w:rsidR="004627D7">
        <w:rPr>
          <w:rFonts w:ascii="Times New Roman" w:hAnsi="Times New Roman" w:cs="Times New Roman"/>
          <w:lang w:val="en-US"/>
        </w:rPr>
        <w:t xml:space="preserve"> pastoral</w:t>
      </w:r>
      <w:proofErr w:type="gramEnd"/>
      <w:r w:rsidR="004627D7">
        <w:rPr>
          <w:rFonts w:ascii="Times New Roman" w:hAnsi="Times New Roman" w:cs="Times New Roman"/>
          <w:lang w:val="en-US"/>
        </w:rPr>
        <w:t xml:space="preserve"> form</w:t>
      </w:r>
      <w:r w:rsidR="00514184">
        <w:rPr>
          <w:rFonts w:ascii="Times New Roman" w:hAnsi="Times New Roman" w:cs="Times New Roman"/>
          <w:lang w:val="en-US"/>
        </w:rPr>
        <w:t>s</w:t>
      </w:r>
      <w:r w:rsidR="00981C63">
        <w:rPr>
          <w:rFonts w:ascii="Times New Roman" w:hAnsi="Times New Roman" w:cs="Times New Roman"/>
          <w:lang w:val="en-US"/>
        </w:rPr>
        <w:t xml:space="preserve"> Blodgett considers a number of other Canadian works,</w:t>
      </w:r>
      <w:r w:rsidR="00292EB6">
        <w:rPr>
          <w:rFonts w:ascii="Times New Roman" w:hAnsi="Times New Roman" w:cs="Times New Roman"/>
          <w:lang w:val="en-US"/>
        </w:rPr>
        <w:t xml:space="preserve"> such as </w:t>
      </w:r>
      <w:r w:rsidR="00292EB6">
        <w:rPr>
          <w:rFonts w:ascii="Times New Roman" w:hAnsi="Times New Roman" w:cs="Times New Roman"/>
          <w:i/>
          <w:lang w:val="en-US"/>
        </w:rPr>
        <w:t>The Heart of the Ancient Wood</w:t>
      </w:r>
      <w:r w:rsidR="00A90C01">
        <w:rPr>
          <w:rFonts w:ascii="Times New Roman" w:hAnsi="Times New Roman" w:cs="Times New Roman"/>
          <w:i/>
          <w:lang w:val="en-US"/>
        </w:rPr>
        <w:t>,</w:t>
      </w:r>
      <w:r w:rsidR="00981C63">
        <w:rPr>
          <w:rFonts w:ascii="Times New Roman" w:hAnsi="Times New Roman" w:cs="Times New Roman"/>
          <w:lang w:val="en-US"/>
        </w:rPr>
        <w:t xml:space="preserve"> but the comparison </w:t>
      </w:r>
      <w:r w:rsidR="00593244">
        <w:rPr>
          <w:rFonts w:ascii="Times New Roman" w:hAnsi="Times New Roman" w:cs="Times New Roman"/>
          <w:lang w:val="en-US"/>
        </w:rPr>
        <w:t>he focuses on is again between</w:t>
      </w:r>
      <w:r w:rsidR="00981C63">
        <w:rPr>
          <w:rFonts w:ascii="Times New Roman" w:hAnsi="Times New Roman" w:cs="Times New Roman"/>
          <w:lang w:val="en-US"/>
        </w:rPr>
        <w:t xml:space="preserve"> French</w:t>
      </w:r>
      <w:r w:rsidR="006E6E75">
        <w:rPr>
          <w:rFonts w:ascii="Times New Roman" w:hAnsi="Times New Roman" w:cs="Times New Roman"/>
          <w:lang w:val="en-US"/>
        </w:rPr>
        <w:t xml:space="preserve"> </w:t>
      </w:r>
      <w:r w:rsidR="00981C63">
        <w:rPr>
          <w:rFonts w:ascii="Times New Roman" w:hAnsi="Times New Roman" w:cs="Times New Roman"/>
          <w:lang w:val="en-US"/>
        </w:rPr>
        <w:t>and English</w:t>
      </w:r>
      <w:r w:rsidR="00593244">
        <w:rPr>
          <w:rFonts w:ascii="Times New Roman" w:hAnsi="Times New Roman" w:cs="Times New Roman"/>
          <w:lang w:val="en-US"/>
        </w:rPr>
        <w:t xml:space="preserve"> texts</w:t>
      </w:r>
      <w:r w:rsidR="00981C63">
        <w:rPr>
          <w:rFonts w:ascii="Times New Roman" w:hAnsi="Times New Roman" w:cs="Times New Roman"/>
          <w:lang w:val="en-US"/>
        </w:rPr>
        <w:t xml:space="preserve">:  Antoine </w:t>
      </w:r>
      <w:proofErr w:type="spellStart"/>
      <w:r w:rsidR="00981C63">
        <w:rPr>
          <w:rFonts w:ascii="Times New Roman" w:hAnsi="Times New Roman" w:cs="Times New Roman"/>
          <w:lang w:val="en-US"/>
        </w:rPr>
        <w:t>Gérin-Lajoie’s</w:t>
      </w:r>
      <w:proofErr w:type="spellEnd"/>
      <w:r w:rsidR="00981C63">
        <w:rPr>
          <w:rFonts w:ascii="Times New Roman" w:hAnsi="Times New Roman" w:cs="Times New Roman"/>
          <w:lang w:val="en-US"/>
        </w:rPr>
        <w:t xml:space="preserve"> </w:t>
      </w:r>
      <w:r w:rsidR="00981C63">
        <w:rPr>
          <w:rFonts w:ascii="Times New Roman" w:hAnsi="Times New Roman" w:cs="Times New Roman"/>
          <w:i/>
          <w:lang w:val="en-US"/>
        </w:rPr>
        <w:t xml:space="preserve">Jean </w:t>
      </w:r>
      <w:proofErr w:type="spellStart"/>
      <w:r w:rsidR="00981C63">
        <w:rPr>
          <w:rFonts w:ascii="Times New Roman" w:hAnsi="Times New Roman" w:cs="Times New Roman"/>
          <w:i/>
          <w:lang w:val="en-US"/>
        </w:rPr>
        <w:t>Rivard</w:t>
      </w:r>
      <w:proofErr w:type="spellEnd"/>
      <w:r w:rsidR="00981C63">
        <w:rPr>
          <w:rFonts w:ascii="Times New Roman" w:hAnsi="Times New Roman" w:cs="Times New Roman"/>
          <w:i/>
          <w:lang w:val="en-US"/>
        </w:rPr>
        <w:t xml:space="preserve">, le </w:t>
      </w:r>
      <w:proofErr w:type="spellStart"/>
      <w:r w:rsidR="00981C63">
        <w:rPr>
          <w:rFonts w:ascii="Times New Roman" w:hAnsi="Times New Roman" w:cs="Times New Roman"/>
          <w:i/>
          <w:lang w:val="en-US"/>
        </w:rPr>
        <w:t>défricheur</w:t>
      </w:r>
      <w:proofErr w:type="spellEnd"/>
      <w:r w:rsidR="00981C63">
        <w:rPr>
          <w:rFonts w:ascii="Times New Roman" w:hAnsi="Times New Roman" w:cs="Times New Roman"/>
          <w:lang w:val="en-US"/>
        </w:rPr>
        <w:t xml:space="preserve"> and  Robert </w:t>
      </w:r>
      <w:proofErr w:type="spellStart"/>
      <w:r w:rsidR="00981C63">
        <w:rPr>
          <w:rFonts w:ascii="Times New Roman" w:hAnsi="Times New Roman" w:cs="Times New Roman"/>
          <w:lang w:val="en-US"/>
        </w:rPr>
        <w:t>Kroetsch’s</w:t>
      </w:r>
      <w:proofErr w:type="spellEnd"/>
      <w:r w:rsidR="00981C63">
        <w:rPr>
          <w:rFonts w:ascii="Times New Roman" w:hAnsi="Times New Roman" w:cs="Times New Roman"/>
          <w:lang w:val="en-US"/>
        </w:rPr>
        <w:t xml:space="preserve"> </w:t>
      </w:r>
      <w:r w:rsidR="00981C63">
        <w:rPr>
          <w:rFonts w:ascii="Times New Roman" w:hAnsi="Times New Roman" w:cs="Times New Roman"/>
          <w:i/>
          <w:lang w:val="en-US"/>
        </w:rPr>
        <w:t>The Studhorse Man</w:t>
      </w:r>
      <w:r w:rsidR="00981C63">
        <w:rPr>
          <w:rFonts w:ascii="Times New Roman" w:hAnsi="Times New Roman" w:cs="Times New Roman"/>
          <w:lang w:val="en-US"/>
        </w:rPr>
        <w:t xml:space="preserve">. </w:t>
      </w:r>
      <w:r w:rsidR="004627D7">
        <w:rPr>
          <w:rFonts w:ascii="Times New Roman" w:hAnsi="Times New Roman" w:cs="Times New Roman"/>
          <w:lang w:val="en-US"/>
        </w:rPr>
        <w:t xml:space="preserve">The 1862 French novel is one of the first examples of Quebec’s </w:t>
      </w:r>
      <w:r w:rsidR="004627D7">
        <w:rPr>
          <w:rFonts w:ascii="Times New Roman" w:hAnsi="Times New Roman" w:cs="Times New Roman"/>
          <w:i/>
          <w:lang w:val="en-US"/>
        </w:rPr>
        <w:t>romans du terroir</w:t>
      </w:r>
      <w:r>
        <w:rPr>
          <w:rFonts w:ascii="Times New Roman" w:hAnsi="Times New Roman" w:cs="Times New Roman"/>
          <w:lang w:val="en-US"/>
        </w:rPr>
        <w:t xml:space="preserve"> in support of</w:t>
      </w:r>
      <w:r w:rsidR="004627D7">
        <w:rPr>
          <w:rFonts w:ascii="Times New Roman" w:hAnsi="Times New Roman" w:cs="Times New Roman"/>
          <w:lang w:val="en-US"/>
        </w:rPr>
        <w:t xml:space="preserve"> farm life as the future of Quebec culture. The other better known works</w:t>
      </w:r>
      <w:r w:rsidR="00593244">
        <w:rPr>
          <w:rFonts w:ascii="Times New Roman" w:hAnsi="Times New Roman" w:cs="Times New Roman"/>
          <w:lang w:val="en-US"/>
        </w:rPr>
        <w:t xml:space="preserve"> in this vein</w:t>
      </w:r>
      <w:r w:rsidR="004627D7">
        <w:rPr>
          <w:rFonts w:ascii="Times New Roman" w:hAnsi="Times New Roman" w:cs="Times New Roman"/>
          <w:lang w:val="en-US"/>
        </w:rPr>
        <w:t xml:space="preserve"> are </w:t>
      </w:r>
      <w:r w:rsidR="004627D7">
        <w:rPr>
          <w:rFonts w:ascii="Times New Roman" w:hAnsi="Times New Roman" w:cs="Times New Roman"/>
          <w:i/>
          <w:lang w:val="en-US"/>
        </w:rPr>
        <w:t xml:space="preserve">Maria </w:t>
      </w:r>
      <w:proofErr w:type="spellStart"/>
      <w:r w:rsidR="004627D7">
        <w:rPr>
          <w:rFonts w:ascii="Times New Roman" w:hAnsi="Times New Roman" w:cs="Times New Roman"/>
          <w:i/>
          <w:lang w:val="en-US"/>
        </w:rPr>
        <w:t>Chapedelaine</w:t>
      </w:r>
      <w:proofErr w:type="spellEnd"/>
      <w:r w:rsidR="004627D7">
        <w:rPr>
          <w:rFonts w:ascii="Times New Roman" w:hAnsi="Times New Roman" w:cs="Times New Roman"/>
          <w:lang w:val="en-US"/>
        </w:rPr>
        <w:t xml:space="preserve"> </w:t>
      </w:r>
      <w:proofErr w:type="gramStart"/>
      <w:r w:rsidR="004627D7">
        <w:rPr>
          <w:rFonts w:ascii="Times New Roman" w:hAnsi="Times New Roman" w:cs="Times New Roman"/>
          <w:lang w:val="en-US"/>
        </w:rPr>
        <w:t xml:space="preserve">and  </w:t>
      </w:r>
      <w:proofErr w:type="spellStart"/>
      <w:r w:rsidR="004627D7" w:rsidRPr="004627D7">
        <w:rPr>
          <w:rFonts w:ascii="Times New Roman" w:hAnsi="Times New Roman" w:cs="Times New Roman"/>
          <w:i/>
          <w:lang w:val="en-US"/>
        </w:rPr>
        <w:t>Trente</w:t>
      </w:r>
      <w:proofErr w:type="spellEnd"/>
      <w:proofErr w:type="gramEnd"/>
      <w:r w:rsidR="004627D7" w:rsidRPr="004627D7">
        <w:rPr>
          <w:rFonts w:ascii="Times New Roman" w:hAnsi="Times New Roman" w:cs="Times New Roman"/>
          <w:i/>
          <w:lang w:val="en-US"/>
        </w:rPr>
        <w:t xml:space="preserve"> </w:t>
      </w:r>
      <w:proofErr w:type="spellStart"/>
      <w:r w:rsidR="004627D7" w:rsidRPr="004627D7">
        <w:rPr>
          <w:rFonts w:ascii="Times New Roman" w:hAnsi="Times New Roman" w:cs="Times New Roman"/>
          <w:i/>
          <w:lang w:val="en-US"/>
        </w:rPr>
        <w:t>Arpents</w:t>
      </w:r>
      <w:proofErr w:type="spellEnd"/>
      <w:r w:rsidR="004627D7">
        <w:rPr>
          <w:rFonts w:ascii="Times New Roman" w:hAnsi="Times New Roman" w:cs="Times New Roman"/>
          <w:lang w:val="en-US"/>
        </w:rPr>
        <w:t>.</w:t>
      </w:r>
      <w:r w:rsidR="0068312B">
        <w:rPr>
          <w:rFonts w:ascii="Times New Roman" w:hAnsi="Times New Roman" w:cs="Times New Roman"/>
          <w:lang w:val="en-US"/>
        </w:rPr>
        <w:t xml:space="preserve"> In his close reading of </w:t>
      </w:r>
      <w:r w:rsidR="0068312B">
        <w:rPr>
          <w:rFonts w:ascii="Times New Roman" w:hAnsi="Times New Roman" w:cs="Times New Roman"/>
          <w:i/>
          <w:lang w:val="en-US"/>
        </w:rPr>
        <w:t xml:space="preserve">Jean </w:t>
      </w:r>
      <w:proofErr w:type="spellStart"/>
      <w:r w:rsidR="0068312B">
        <w:rPr>
          <w:rFonts w:ascii="Times New Roman" w:hAnsi="Times New Roman" w:cs="Times New Roman"/>
          <w:i/>
          <w:lang w:val="en-US"/>
        </w:rPr>
        <w:t>Rivard</w:t>
      </w:r>
      <w:proofErr w:type="spellEnd"/>
      <w:r w:rsidR="0068312B">
        <w:rPr>
          <w:rFonts w:ascii="Times New Roman" w:hAnsi="Times New Roman" w:cs="Times New Roman"/>
          <w:lang w:val="en-US"/>
        </w:rPr>
        <w:t xml:space="preserve"> he finds that the protagonist actually subverts the pastoral vision of rural fields and gardens with a dream of big cities as the eventual future of Quebec. He </w:t>
      </w:r>
      <w:proofErr w:type="gramStart"/>
      <w:r w:rsidR="0068312B">
        <w:rPr>
          <w:rFonts w:ascii="Times New Roman" w:hAnsi="Times New Roman" w:cs="Times New Roman"/>
          <w:lang w:val="en-US"/>
        </w:rPr>
        <w:t>concludes that</w:t>
      </w:r>
      <w:proofErr w:type="gramEnd"/>
      <w:r w:rsidR="0068312B">
        <w:rPr>
          <w:rFonts w:ascii="Times New Roman" w:hAnsi="Times New Roman" w:cs="Times New Roman"/>
          <w:lang w:val="en-US"/>
        </w:rPr>
        <w:t xml:space="preserve"> “one might call the novel an anti-</w:t>
      </w:r>
      <w:proofErr w:type="spellStart"/>
      <w:r w:rsidR="0068312B">
        <w:rPr>
          <w:rFonts w:ascii="Times New Roman" w:hAnsi="Times New Roman" w:cs="Times New Roman"/>
          <w:lang w:val="en-US"/>
        </w:rPr>
        <w:t>Arcadina</w:t>
      </w:r>
      <w:proofErr w:type="spellEnd"/>
      <w:r w:rsidR="0068312B">
        <w:rPr>
          <w:rFonts w:ascii="Times New Roman" w:hAnsi="Times New Roman" w:cs="Times New Roman"/>
          <w:lang w:val="en-US"/>
        </w:rPr>
        <w:t xml:space="preserve"> pastoral.” (167)</w:t>
      </w:r>
    </w:p>
    <w:p w14:paraId="1A3DC172" w14:textId="77777777" w:rsidR="00A11701" w:rsidRDefault="00A11701" w:rsidP="00A310AE">
      <w:pPr>
        <w:widowControl w:val="0"/>
        <w:autoSpaceDE w:val="0"/>
        <w:autoSpaceDN w:val="0"/>
        <w:adjustRightInd w:val="0"/>
        <w:spacing w:line="276" w:lineRule="auto"/>
        <w:rPr>
          <w:rFonts w:ascii="Times New Roman" w:hAnsi="Times New Roman" w:cs="Times New Roman"/>
          <w:lang w:val="en-US"/>
        </w:rPr>
      </w:pPr>
    </w:p>
    <w:p w14:paraId="1088EDC9" w14:textId="28319238" w:rsidR="008B6F2B" w:rsidRDefault="00371CE2"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In his comparative reading of </w:t>
      </w:r>
      <w:r>
        <w:rPr>
          <w:rFonts w:ascii="Times New Roman" w:hAnsi="Times New Roman" w:cs="Times New Roman"/>
          <w:i/>
          <w:lang w:val="en-US"/>
        </w:rPr>
        <w:t>The Studhorse Man</w:t>
      </w:r>
      <w:r>
        <w:rPr>
          <w:rFonts w:ascii="Times New Roman" w:hAnsi="Times New Roman" w:cs="Times New Roman"/>
          <w:lang w:val="en-US"/>
        </w:rPr>
        <w:t xml:space="preserve"> </w:t>
      </w:r>
      <w:r w:rsidR="00185AE9">
        <w:rPr>
          <w:rFonts w:ascii="Times New Roman" w:hAnsi="Times New Roman" w:cs="Times New Roman"/>
          <w:lang w:val="en-US"/>
        </w:rPr>
        <w:t xml:space="preserve">(1969) </w:t>
      </w:r>
      <w:r>
        <w:rPr>
          <w:rFonts w:ascii="Times New Roman" w:hAnsi="Times New Roman" w:cs="Times New Roman"/>
          <w:lang w:val="en-US"/>
        </w:rPr>
        <w:t xml:space="preserve">Blodgett finds that the picaresque hero, Hazard </w:t>
      </w:r>
      <w:proofErr w:type="spellStart"/>
      <w:r>
        <w:rPr>
          <w:rFonts w:ascii="Times New Roman" w:hAnsi="Times New Roman" w:cs="Times New Roman"/>
          <w:lang w:val="en-US"/>
        </w:rPr>
        <w:t>Lepage</w:t>
      </w:r>
      <w:proofErr w:type="spellEnd"/>
      <w:r>
        <w:rPr>
          <w:rFonts w:ascii="Times New Roman" w:hAnsi="Times New Roman" w:cs="Times New Roman"/>
          <w:lang w:val="en-US"/>
        </w:rPr>
        <w:t xml:space="preserve"> and the narrator Demeter </w:t>
      </w:r>
      <w:proofErr w:type="spellStart"/>
      <w:r w:rsidR="00A11701">
        <w:rPr>
          <w:rFonts w:ascii="Times New Roman" w:hAnsi="Times New Roman" w:cs="Times New Roman"/>
          <w:lang w:val="en-US"/>
        </w:rPr>
        <w:t>Proudfoot</w:t>
      </w:r>
      <w:proofErr w:type="spellEnd"/>
      <w:r w:rsidR="00A11701">
        <w:rPr>
          <w:rFonts w:ascii="Times New Roman" w:hAnsi="Times New Roman" w:cs="Times New Roman"/>
          <w:lang w:val="en-US"/>
        </w:rPr>
        <w:t xml:space="preserve"> undermine the ideals of the r</w:t>
      </w:r>
      <w:r w:rsidR="00287393">
        <w:rPr>
          <w:rFonts w:ascii="Times New Roman" w:hAnsi="Times New Roman" w:cs="Times New Roman"/>
          <w:lang w:val="en-US"/>
        </w:rPr>
        <w:t>ural pastoral. Hazard’s quest</w:t>
      </w:r>
      <w:r w:rsidR="00A11701">
        <w:rPr>
          <w:rFonts w:ascii="Times New Roman" w:hAnsi="Times New Roman" w:cs="Times New Roman"/>
          <w:lang w:val="en-US"/>
        </w:rPr>
        <w:t xml:space="preserve"> to find a mare that will</w:t>
      </w:r>
      <w:r w:rsidR="00593244">
        <w:rPr>
          <w:rFonts w:ascii="Times New Roman" w:hAnsi="Times New Roman" w:cs="Times New Roman"/>
          <w:lang w:val="en-US"/>
        </w:rPr>
        <w:t xml:space="preserve"> continue his stallion’s </w:t>
      </w:r>
      <w:proofErr w:type="gramStart"/>
      <w:r w:rsidR="00593244">
        <w:rPr>
          <w:rFonts w:ascii="Times New Roman" w:hAnsi="Times New Roman" w:cs="Times New Roman"/>
          <w:lang w:val="en-US"/>
        </w:rPr>
        <w:t>blood line</w:t>
      </w:r>
      <w:proofErr w:type="gramEnd"/>
      <w:r w:rsidR="00514184">
        <w:rPr>
          <w:rFonts w:ascii="Times New Roman" w:hAnsi="Times New Roman" w:cs="Times New Roman"/>
          <w:lang w:val="en-US"/>
        </w:rPr>
        <w:t xml:space="preserve"> is constantly diverted by other events and distractions</w:t>
      </w:r>
      <w:r w:rsidR="00287393">
        <w:rPr>
          <w:rFonts w:ascii="Times New Roman" w:hAnsi="Times New Roman" w:cs="Times New Roman"/>
          <w:lang w:val="en-US"/>
        </w:rPr>
        <w:t xml:space="preserve"> so that</w:t>
      </w:r>
      <w:r w:rsidR="00514184">
        <w:rPr>
          <w:rFonts w:ascii="Times New Roman" w:hAnsi="Times New Roman" w:cs="Times New Roman"/>
          <w:lang w:val="en-US"/>
        </w:rPr>
        <w:t xml:space="preserve"> in various scenes it becomes a parody of an heroic quest. </w:t>
      </w:r>
      <w:r w:rsidR="00A11701">
        <w:rPr>
          <w:rFonts w:ascii="Times New Roman" w:hAnsi="Times New Roman" w:cs="Times New Roman"/>
          <w:lang w:val="en-US"/>
        </w:rPr>
        <w:t>There is no pretense here;</w:t>
      </w:r>
      <w:r w:rsidR="0068312B">
        <w:rPr>
          <w:rFonts w:ascii="Times New Roman" w:hAnsi="Times New Roman" w:cs="Times New Roman"/>
          <w:lang w:val="en-US"/>
        </w:rPr>
        <w:t xml:space="preserve"> </w:t>
      </w:r>
      <w:r w:rsidR="00A11701">
        <w:rPr>
          <w:rFonts w:ascii="Times New Roman" w:hAnsi="Times New Roman" w:cs="Times New Roman"/>
          <w:lang w:val="en-US"/>
        </w:rPr>
        <w:t xml:space="preserve">it is clear that the world </w:t>
      </w:r>
      <w:r w:rsidR="00A11701">
        <w:rPr>
          <w:rFonts w:ascii="Times New Roman" w:hAnsi="Times New Roman" w:cs="Times New Roman"/>
          <w:lang w:val="en-US"/>
        </w:rPr>
        <w:lastRenderedPageBreak/>
        <w:t xml:space="preserve">of Hazard and his horse is rapidly disappearing and is being replaced by the machine. </w:t>
      </w:r>
      <w:r w:rsidR="00514184">
        <w:rPr>
          <w:rFonts w:ascii="Times New Roman" w:hAnsi="Times New Roman" w:cs="Times New Roman"/>
          <w:lang w:val="en-US"/>
        </w:rPr>
        <w:t xml:space="preserve">In these examples of literary </w:t>
      </w:r>
      <w:proofErr w:type="gramStart"/>
      <w:r w:rsidR="00514184">
        <w:rPr>
          <w:rFonts w:ascii="Times New Roman" w:hAnsi="Times New Roman" w:cs="Times New Roman"/>
          <w:lang w:val="en-US"/>
        </w:rPr>
        <w:t>subversion</w:t>
      </w:r>
      <w:proofErr w:type="gramEnd"/>
      <w:r w:rsidR="00514184">
        <w:rPr>
          <w:rFonts w:ascii="Times New Roman" w:hAnsi="Times New Roman" w:cs="Times New Roman"/>
          <w:lang w:val="en-US"/>
        </w:rPr>
        <w:t xml:space="preserve"> the two novels written a century apart share parallel views on progress.</w:t>
      </w:r>
    </w:p>
    <w:p w14:paraId="31F7359A" w14:textId="77777777" w:rsidR="00970594" w:rsidRDefault="00970594" w:rsidP="00A310AE">
      <w:pPr>
        <w:widowControl w:val="0"/>
        <w:autoSpaceDE w:val="0"/>
        <w:autoSpaceDN w:val="0"/>
        <w:adjustRightInd w:val="0"/>
        <w:spacing w:line="276" w:lineRule="auto"/>
        <w:rPr>
          <w:rFonts w:ascii="Times New Roman" w:hAnsi="Times New Roman" w:cs="Times New Roman"/>
          <w:lang w:val="en-US"/>
        </w:rPr>
      </w:pPr>
    </w:p>
    <w:p w14:paraId="73D02604" w14:textId="06CF5D27" w:rsidR="00970594" w:rsidRDefault="00287393"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These Canadian novels become part of the</w:t>
      </w:r>
      <w:r w:rsidR="00D65358">
        <w:rPr>
          <w:rFonts w:ascii="Times New Roman" w:hAnsi="Times New Roman" w:cs="Times New Roman"/>
          <w:lang w:val="en-US"/>
        </w:rPr>
        <w:t xml:space="preserve"> international</w:t>
      </w:r>
      <w:r w:rsidR="00414028">
        <w:rPr>
          <w:rFonts w:ascii="Times New Roman" w:hAnsi="Times New Roman" w:cs="Times New Roman"/>
          <w:lang w:val="en-US"/>
        </w:rPr>
        <w:t xml:space="preserve"> discussions about the nature of the pastor</w:t>
      </w:r>
      <w:r>
        <w:rPr>
          <w:rFonts w:ascii="Times New Roman" w:hAnsi="Times New Roman" w:cs="Times New Roman"/>
          <w:lang w:val="en-US"/>
        </w:rPr>
        <w:t>al form.</w:t>
      </w:r>
      <w:r w:rsidR="00D65358">
        <w:rPr>
          <w:rFonts w:ascii="Times New Roman" w:hAnsi="Times New Roman" w:cs="Times New Roman"/>
          <w:lang w:val="en-US"/>
        </w:rPr>
        <w:t xml:space="preserve"> Blodgett also evaluates </w:t>
      </w:r>
      <w:r w:rsidR="00414028">
        <w:rPr>
          <w:rFonts w:ascii="Times New Roman" w:hAnsi="Times New Roman" w:cs="Times New Roman"/>
          <w:lang w:val="en-US"/>
        </w:rPr>
        <w:t>the validity of Frye’s statement that</w:t>
      </w:r>
      <w:r w:rsidR="00D65358">
        <w:rPr>
          <w:rFonts w:ascii="Times New Roman" w:hAnsi="Times New Roman" w:cs="Times New Roman"/>
          <w:lang w:val="en-US"/>
        </w:rPr>
        <w:t xml:space="preserve"> pastoralism</w:t>
      </w:r>
      <w:r w:rsidR="00414028">
        <w:rPr>
          <w:rFonts w:ascii="Times New Roman" w:hAnsi="Times New Roman" w:cs="Times New Roman"/>
          <w:lang w:val="en-US"/>
        </w:rPr>
        <w:t xml:space="preserve"> </w:t>
      </w:r>
      <w:r w:rsidR="00D65358">
        <w:rPr>
          <w:rFonts w:ascii="Times New Roman" w:hAnsi="Times New Roman" w:cs="Times New Roman"/>
          <w:lang w:val="en-US"/>
        </w:rPr>
        <w:t>predominates in Canadian literature and his distinction between the sentimental pastoral myth and the</w:t>
      </w:r>
      <w:r w:rsidR="00292EB6">
        <w:rPr>
          <w:rFonts w:ascii="Times New Roman" w:hAnsi="Times New Roman" w:cs="Times New Roman"/>
          <w:lang w:val="en-US"/>
        </w:rPr>
        <w:t xml:space="preserve"> imaginative.</w:t>
      </w:r>
      <w:r>
        <w:rPr>
          <w:rFonts w:ascii="Times New Roman" w:hAnsi="Times New Roman" w:cs="Times New Roman"/>
          <w:lang w:val="en-US"/>
        </w:rPr>
        <w:t xml:space="preserve"> These observations f</w:t>
      </w:r>
      <w:r w:rsidR="00A90C01">
        <w:rPr>
          <w:rFonts w:ascii="Times New Roman" w:hAnsi="Times New Roman" w:cs="Times New Roman"/>
          <w:lang w:val="en-US"/>
        </w:rPr>
        <w:t>r</w:t>
      </w:r>
      <w:r>
        <w:rPr>
          <w:rFonts w:ascii="Times New Roman" w:hAnsi="Times New Roman" w:cs="Times New Roman"/>
          <w:lang w:val="en-US"/>
        </w:rPr>
        <w:t>o</w:t>
      </w:r>
      <w:r w:rsidR="00A90C01">
        <w:rPr>
          <w:rFonts w:ascii="Times New Roman" w:hAnsi="Times New Roman" w:cs="Times New Roman"/>
          <w:lang w:val="en-US"/>
        </w:rPr>
        <w:t xml:space="preserve">m Frye’s </w:t>
      </w:r>
      <w:r w:rsidR="00970594">
        <w:rPr>
          <w:rFonts w:ascii="Times New Roman" w:hAnsi="Times New Roman" w:cs="Times New Roman"/>
          <w:lang w:val="en-US"/>
        </w:rPr>
        <w:t xml:space="preserve"> “Conclusion” </w:t>
      </w:r>
      <w:r w:rsidR="00A90C01">
        <w:rPr>
          <w:rFonts w:ascii="Times New Roman" w:hAnsi="Times New Roman" w:cs="Times New Roman"/>
          <w:lang w:val="en-US"/>
        </w:rPr>
        <w:t>are from 1965</w:t>
      </w:r>
      <w:r w:rsidR="00E911B0">
        <w:rPr>
          <w:rFonts w:ascii="Times New Roman" w:hAnsi="Times New Roman" w:cs="Times New Roman"/>
          <w:lang w:val="en-US"/>
        </w:rPr>
        <w:t xml:space="preserve"> </w:t>
      </w:r>
      <w:r>
        <w:rPr>
          <w:rFonts w:ascii="Times New Roman" w:hAnsi="Times New Roman" w:cs="Times New Roman"/>
          <w:lang w:val="en-US"/>
        </w:rPr>
        <w:t>before the body of Canadian novels more than doubled</w:t>
      </w:r>
      <w:r w:rsidR="00185AE9">
        <w:rPr>
          <w:rFonts w:ascii="Times New Roman" w:hAnsi="Times New Roman" w:cs="Times New Roman"/>
          <w:lang w:val="en-US"/>
        </w:rPr>
        <w:t>. Blodgett concludes his chapter with a</w:t>
      </w:r>
      <w:r w:rsidR="00C32E0B">
        <w:rPr>
          <w:rFonts w:ascii="Times New Roman" w:hAnsi="Times New Roman" w:cs="Times New Roman"/>
          <w:lang w:val="en-US"/>
        </w:rPr>
        <w:t xml:space="preserve"> detailed</w:t>
      </w:r>
      <w:r w:rsidR="00185AE9">
        <w:rPr>
          <w:rFonts w:ascii="Times New Roman" w:hAnsi="Times New Roman" w:cs="Times New Roman"/>
          <w:lang w:val="en-US"/>
        </w:rPr>
        <w:t xml:space="preserve"> reading of Leonard Cohen’s novel, </w:t>
      </w:r>
      <w:r w:rsidR="00185AE9" w:rsidRPr="00185AE9">
        <w:rPr>
          <w:rFonts w:ascii="Times New Roman" w:hAnsi="Times New Roman" w:cs="Times New Roman"/>
          <w:i/>
          <w:lang w:val="en-US"/>
        </w:rPr>
        <w:t>Beautiful Losers</w:t>
      </w:r>
      <w:r w:rsidR="00E911B0">
        <w:rPr>
          <w:rFonts w:ascii="Times New Roman" w:hAnsi="Times New Roman" w:cs="Times New Roman"/>
          <w:lang w:val="en-US"/>
        </w:rPr>
        <w:t xml:space="preserve"> </w:t>
      </w:r>
      <w:r w:rsidR="00185AE9">
        <w:rPr>
          <w:rFonts w:ascii="Times New Roman" w:hAnsi="Times New Roman" w:cs="Times New Roman"/>
          <w:lang w:val="en-US"/>
        </w:rPr>
        <w:t>(1966)</w:t>
      </w:r>
      <w:r w:rsidR="00970594">
        <w:rPr>
          <w:rFonts w:ascii="Times New Roman" w:hAnsi="Times New Roman" w:cs="Times New Roman"/>
          <w:lang w:val="en-US"/>
        </w:rPr>
        <w:t xml:space="preserve"> </w:t>
      </w:r>
      <w:r w:rsidR="00C32E0B">
        <w:rPr>
          <w:rFonts w:ascii="Times New Roman" w:hAnsi="Times New Roman" w:cs="Times New Roman"/>
          <w:lang w:val="en-US"/>
        </w:rPr>
        <w:t xml:space="preserve">as a quest-romance and pastoral. The narrator in search </w:t>
      </w:r>
      <w:proofErr w:type="gramStart"/>
      <w:r w:rsidR="00C32E0B">
        <w:rPr>
          <w:rFonts w:ascii="Times New Roman" w:hAnsi="Times New Roman" w:cs="Times New Roman"/>
          <w:lang w:val="en-US"/>
        </w:rPr>
        <w:t>of  Catherine</w:t>
      </w:r>
      <w:proofErr w:type="gramEnd"/>
      <w:r w:rsidR="00C32E0B">
        <w:rPr>
          <w:rFonts w:ascii="Times New Roman" w:hAnsi="Times New Roman" w:cs="Times New Roman"/>
          <w:lang w:val="en-US"/>
        </w:rPr>
        <w:t xml:space="preserve"> </w:t>
      </w:r>
      <w:proofErr w:type="spellStart"/>
      <w:r w:rsidR="00C32E0B">
        <w:rPr>
          <w:rFonts w:ascii="Times New Roman" w:hAnsi="Times New Roman" w:cs="Times New Roman"/>
          <w:lang w:val="en-US"/>
        </w:rPr>
        <w:t>Tekakwitha</w:t>
      </w:r>
      <w:proofErr w:type="spellEnd"/>
      <w:r w:rsidR="00C32E0B">
        <w:rPr>
          <w:rFonts w:ascii="Times New Roman" w:hAnsi="Times New Roman" w:cs="Times New Roman"/>
          <w:lang w:val="en-US"/>
        </w:rPr>
        <w:t xml:space="preserve"> has an image of her</w:t>
      </w:r>
      <w:r w:rsidR="00970594">
        <w:rPr>
          <w:rFonts w:ascii="Times New Roman" w:hAnsi="Times New Roman" w:cs="Times New Roman"/>
          <w:lang w:val="en-US"/>
        </w:rPr>
        <w:t xml:space="preserve"> </w:t>
      </w:r>
      <w:r w:rsidR="00C32E0B">
        <w:rPr>
          <w:rFonts w:ascii="Times New Roman" w:hAnsi="Times New Roman" w:cs="Times New Roman"/>
          <w:lang w:val="en-US"/>
        </w:rPr>
        <w:t>as an Indigenous saint in an ideal landscape among birch trees along a river.</w:t>
      </w:r>
      <w:r w:rsidR="00292782">
        <w:rPr>
          <w:rFonts w:ascii="Times New Roman" w:hAnsi="Times New Roman" w:cs="Times New Roman"/>
          <w:lang w:val="en-US"/>
        </w:rPr>
        <w:t xml:space="preserve"> But this idyllic vision is undermined by the strictures of Christianity and the technology of the white settlers.</w:t>
      </w:r>
      <w:r w:rsidR="00803365">
        <w:rPr>
          <w:rFonts w:ascii="Times New Roman" w:hAnsi="Times New Roman" w:cs="Times New Roman"/>
          <w:lang w:val="en-US"/>
        </w:rPr>
        <w:t xml:space="preserve"> The inconclusive ending of the novel suggests that the pastoral myth is never finished.</w:t>
      </w:r>
    </w:p>
    <w:p w14:paraId="2D803C9B" w14:textId="77777777" w:rsidR="00A46C9A" w:rsidRPr="0068312B" w:rsidRDefault="00A46C9A" w:rsidP="00A310AE">
      <w:pPr>
        <w:widowControl w:val="0"/>
        <w:autoSpaceDE w:val="0"/>
        <w:autoSpaceDN w:val="0"/>
        <w:adjustRightInd w:val="0"/>
        <w:spacing w:line="276" w:lineRule="auto"/>
        <w:rPr>
          <w:rFonts w:ascii="Times New Roman" w:hAnsi="Times New Roman" w:cs="Times New Roman"/>
          <w:lang w:val="en-US"/>
        </w:rPr>
      </w:pPr>
    </w:p>
    <w:p w14:paraId="45D6B760" w14:textId="6CD506B4" w:rsidR="00DD7AEA" w:rsidRDefault="00340511"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The other chapter that is important</w:t>
      </w:r>
      <w:r w:rsidR="00A75BD7">
        <w:rPr>
          <w:rFonts w:ascii="Times New Roman" w:hAnsi="Times New Roman" w:cs="Times New Roman"/>
          <w:lang w:val="en-US"/>
        </w:rPr>
        <w:t xml:space="preserve"> for</w:t>
      </w:r>
      <w:r w:rsidR="00273E42">
        <w:rPr>
          <w:rFonts w:ascii="Times New Roman" w:hAnsi="Times New Roman" w:cs="Times New Roman"/>
          <w:lang w:val="en-US"/>
        </w:rPr>
        <w:t xml:space="preserve"> the later development of</w:t>
      </w:r>
      <w:r w:rsidR="00A75BD7">
        <w:rPr>
          <w:rFonts w:ascii="Times New Roman" w:hAnsi="Times New Roman" w:cs="Times New Roman"/>
          <w:lang w:val="en-US"/>
        </w:rPr>
        <w:t xml:space="preserve"> Comparative Canadian Literature is “Fictions </w:t>
      </w:r>
      <w:r w:rsidR="00273E42">
        <w:rPr>
          <w:rFonts w:ascii="Times New Roman" w:hAnsi="Times New Roman" w:cs="Times New Roman"/>
          <w:lang w:val="en-US"/>
        </w:rPr>
        <w:t>of Ethnicity in Prairie Writing,</w:t>
      </w:r>
      <w:r w:rsidR="00A75BD7">
        <w:rPr>
          <w:rFonts w:ascii="Times New Roman" w:hAnsi="Times New Roman" w:cs="Times New Roman"/>
          <w:lang w:val="en-US"/>
        </w:rPr>
        <w:t>”</w:t>
      </w:r>
      <w:r w:rsidR="00273E42">
        <w:rPr>
          <w:rFonts w:ascii="Times New Roman" w:hAnsi="Times New Roman" w:cs="Times New Roman"/>
          <w:lang w:val="en-US"/>
        </w:rPr>
        <w:t xml:space="preserve"> in which Blodgett debunks the notion that western Canadian writing is all of a kind and of one language, English. He begins by referring </w:t>
      </w:r>
      <w:r w:rsidR="006A0D3B">
        <w:rPr>
          <w:rFonts w:ascii="Times New Roman" w:hAnsi="Times New Roman" w:cs="Times New Roman"/>
          <w:lang w:val="en-US"/>
        </w:rPr>
        <w:t xml:space="preserve">to </w:t>
      </w:r>
      <w:r w:rsidR="00273E42">
        <w:rPr>
          <w:rFonts w:ascii="Times New Roman" w:hAnsi="Times New Roman" w:cs="Times New Roman"/>
          <w:lang w:val="en-US"/>
        </w:rPr>
        <w:t xml:space="preserve">Eli Mandel’s </w:t>
      </w:r>
      <w:r w:rsidR="006A0D3B">
        <w:rPr>
          <w:rFonts w:ascii="Times New Roman" w:hAnsi="Times New Roman" w:cs="Times New Roman"/>
          <w:lang w:val="en-US"/>
        </w:rPr>
        <w:t xml:space="preserve">1978 </w:t>
      </w:r>
      <w:r w:rsidR="00273E42">
        <w:rPr>
          <w:rFonts w:ascii="Times New Roman" w:hAnsi="Times New Roman" w:cs="Times New Roman"/>
          <w:lang w:val="en-US"/>
        </w:rPr>
        <w:t>essay, “The Ethnic Voice in Canadian Writing,”</w:t>
      </w:r>
      <w:r w:rsidR="00224B23">
        <w:rPr>
          <w:rFonts w:ascii="Times New Roman" w:hAnsi="Times New Roman" w:cs="Times New Roman"/>
          <w:lang w:val="en-US"/>
        </w:rPr>
        <w:t xml:space="preserve"> and then reminds us of Georges </w:t>
      </w:r>
      <w:proofErr w:type="spellStart"/>
      <w:r w:rsidR="00224B23">
        <w:rPr>
          <w:rFonts w:ascii="Times New Roman" w:hAnsi="Times New Roman" w:cs="Times New Roman"/>
          <w:lang w:val="en-US"/>
        </w:rPr>
        <w:t>Bugnet’s</w:t>
      </w:r>
      <w:proofErr w:type="spellEnd"/>
      <w:r w:rsidR="00224B23">
        <w:rPr>
          <w:rFonts w:ascii="Times New Roman" w:hAnsi="Times New Roman" w:cs="Times New Roman"/>
          <w:lang w:val="en-US"/>
        </w:rPr>
        <w:t xml:space="preserve"> French novels in Alberta. He</w:t>
      </w:r>
      <w:r w:rsidR="006A0D3B">
        <w:rPr>
          <w:rFonts w:ascii="Times New Roman" w:hAnsi="Times New Roman" w:cs="Times New Roman"/>
          <w:lang w:val="en-US"/>
        </w:rPr>
        <w:t xml:space="preserve"> goes on to try to define the word</w:t>
      </w:r>
      <w:r w:rsidR="006467AC">
        <w:rPr>
          <w:rFonts w:ascii="Times New Roman" w:hAnsi="Times New Roman" w:cs="Times New Roman"/>
          <w:lang w:val="en-US"/>
        </w:rPr>
        <w:t xml:space="preserve"> ethnic in the Canadian context where everyone has an ethnic background, that is</w:t>
      </w:r>
      <w:r w:rsidR="00224B23">
        <w:rPr>
          <w:rFonts w:ascii="Times New Roman" w:hAnsi="Times New Roman" w:cs="Times New Roman"/>
          <w:lang w:val="en-US"/>
        </w:rPr>
        <w:t>,</w:t>
      </w:r>
      <w:r w:rsidR="006467AC">
        <w:rPr>
          <w:rFonts w:ascii="Times New Roman" w:hAnsi="Times New Roman" w:cs="Times New Roman"/>
          <w:lang w:val="en-US"/>
        </w:rPr>
        <w:t xml:space="preserve"> a different linguistic or cultural background. Nevertheless the term ethnic has sometimes taken on the ne</w:t>
      </w:r>
      <w:r w:rsidR="00793DA5">
        <w:rPr>
          <w:rFonts w:ascii="Times New Roman" w:hAnsi="Times New Roman" w:cs="Times New Roman"/>
          <w:lang w:val="en-US"/>
        </w:rPr>
        <w:t xml:space="preserve">gative sense </w:t>
      </w:r>
      <w:proofErr w:type="gramStart"/>
      <w:r w:rsidR="00793DA5">
        <w:rPr>
          <w:rFonts w:ascii="Times New Roman" w:hAnsi="Times New Roman" w:cs="Times New Roman"/>
          <w:lang w:val="en-US"/>
        </w:rPr>
        <w:t>of</w:t>
      </w:r>
      <w:r w:rsidR="00224B23">
        <w:rPr>
          <w:rFonts w:ascii="Times New Roman" w:hAnsi="Times New Roman" w:cs="Times New Roman"/>
          <w:lang w:val="en-US"/>
        </w:rPr>
        <w:t xml:space="preserve">  o</w:t>
      </w:r>
      <w:r w:rsidR="00893BF2">
        <w:rPr>
          <w:rFonts w:ascii="Times New Roman" w:hAnsi="Times New Roman" w:cs="Times New Roman"/>
          <w:lang w:val="en-US"/>
        </w:rPr>
        <w:t>therness</w:t>
      </w:r>
      <w:proofErr w:type="gramEnd"/>
      <w:r w:rsidR="00893BF2">
        <w:rPr>
          <w:rFonts w:ascii="Times New Roman" w:hAnsi="Times New Roman" w:cs="Times New Roman"/>
          <w:lang w:val="en-US"/>
        </w:rPr>
        <w:t xml:space="preserve"> and an ethnic person with</w:t>
      </w:r>
      <w:r w:rsidR="00793DA5">
        <w:rPr>
          <w:rFonts w:ascii="Times New Roman" w:hAnsi="Times New Roman" w:cs="Times New Roman"/>
          <w:lang w:val="en-US"/>
        </w:rPr>
        <w:t xml:space="preserve"> status as an object.</w:t>
      </w:r>
      <w:r w:rsidR="006467AC">
        <w:rPr>
          <w:rFonts w:ascii="Times New Roman" w:hAnsi="Times New Roman" w:cs="Times New Roman"/>
          <w:lang w:val="en-US"/>
        </w:rPr>
        <w:t xml:space="preserve"> For some writers the terms ethnic and immigrant are interchangeable</w:t>
      </w:r>
      <w:r w:rsidR="00793DA5">
        <w:rPr>
          <w:rFonts w:ascii="Times New Roman" w:hAnsi="Times New Roman" w:cs="Times New Roman"/>
          <w:lang w:val="en-US"/>
        </w:rPr>
        <w:t xml:space="preserve">. The majority of immigrants in Canada, outside Quebec, adopt English, but </w:t>
      </w:r>
      <w:proofErr w:type="gramStart"/>
      <w:r w:rsidR="00793DA5">
        <w:rPr>
          <w:rFonts w:ascii="Times New Roman" w:hAnsi="Times New Roman" w:cs="Times New Roman"/>
          <w:lang w:val="en-US"/>
        </w:rPr>
        <w:t>can still</w:t>
      </w:r>
      <w:proofErr w:type="gramEnd"/>
      <w:r w:rsidR="00793DA5">
        <w:rPr>
          <w:rFonts w:ascii="Times New Roman" w:hAnsi="Times New Roman" w:cs="Times New Roman"/>
          <w:lang w:val="en-US"/>
        </w:rPr>
        <w:t xml:space="preserve"> retain some aspects of their ethnic background.</w:t>
      </w:r>
    </w:p>
    <w:p w14:paraId="4C6AB445" w14:textId="77777777" w:rsidR="00793DA5" w:rsidRDefault="00793DA5" w:rsidP="00A310AE">
      <w:pPr>
        <w:widowControl w:val="0"/>
        <w:autoSpaceDE w:val="0"/>
        <w:autoSpaceDN w:val="0"/>
        <w:adjustRightInd w:val="0"/>
        <w:spacing w:line="276" w:lineRule="auto"/>
        <w:rPr>
          <w:rFonts w:ascii="Times New Roman" w:hAnsi="Times New Roman" w:cs="Times New Roman"/>
          <w:lang w:val="en-US"/>
        </w:rPr>
      </w:pPr>
    </w:p>
    <w:p w14:paraId="47179B3B" w14:textId="6AD5C2F0" w:rsidR="00547B45" w:rsidRDefault="00793DA5"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The review of ethnicity in the writing of the prairies begins with a French text: Gabrielle </w:t>
      </w:r>
      <w:proofErr w:type="gramStart"/>
      <w:r>
        <w:rPr>
          <w:rFonts w:ascii="Times New Roman" w:hAnsi="Times New Roman" w:cs="Times New Roman"/>
          <w:lang w:val="en-US"/>
        </w:rPr>
        <w:t xml:space="preserve">Roy’s  </w:t>
      </w:r>
      <w:proofErr w:type="spellStart"/>
      <w:r>
        <w:rPr>
          <w:rFonts w:ascii="Times New Roman" w:hAnsi="Times New Roman" w:cs="Times New Roman"/>
          <w:i/>
          <w:lang w:val="en-US"/>
        </w:rPr>
        <w:t>Fragiles</w:t>
      </w:r>
      <w:proofErr w:type="spellEnd"/>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Lumières</w:t>
      </w:r>
      <w:proofErr w:type="spellEnd"/>
      <w:r>
        <w:rPr>
          <w:rFonts w:ascii="Times New Roman" w:hAnsi="Times New Roman" w:cs="Times New Roman"/>
          <w:i/>
          <w:lang w:val="en-US"/>
        </w:rPr>
        <w:t xml:space="preserve"> de la </w:t>
      </w:r>
      <w:proofErr w:type="spellStart"/>
      <w:r>
        <w:rPr>
          <w:rFonts w:ascii="Times New Roman" w:hAnsi="Times New Roman" w:cs="Times New Roman"/>
          <w:i/>
          <w:lang w:val="en-US"/>
        </w:rPr>
        <w:t>terre</w:t>
      </w:r>
      <w:proofErr w:type="spellEnd"/>
      <w:r>
        <w:rPr>
          <w:rFonts w:ascii="Times New Roman" w:hAnsi="Times New Roman" w:cs="Times New Roman"/>
          <w:lang w:val="en-US"/>
        </w:rPr>
        <w:t xml:space="preserve"> (1978), a collection of journalistic pieces in which the author looks back on the settlement of Eastern Europeans </w:t>
      </w:r>
      <w:r w:rsidR="00FB5552">
        <w:rPr>
          <w:rFonts w:ascii="Times New Roman" w:hAnsi="Times New Roman" w:cs="Times New Roman"/>
          <w:lang w:val="en-US"/>
        </w:rPr>
        <w:t xml:space="preserve">in western Canada. These portraits of Ukrainians, Hutterites, </w:t>
      </w:r>
      <w:proofErr w:type="spellStart"/>
      <w:r w:rsidR="00FB5552">
        <w:rPr>
          <w:rFonts w:ascii="Times New Roman" w:hAnsi="Times New Roman" w:cs="Times New Roman"/>
          <w:lang w:val="en-US"/>
        </w:rPr>
        <w:t>Doukhobors</w:t>
      </w:r>
      <w:proofErr w:type="spellEnd"/>
      <w:r w:rsidR="00FB5552">
        <w:rPr>
          <w:rFonts w:ascii="Times New Roman" w:hAnsi="Times New Roman" w:cs="Times New Roman"/>
          <w:lang w:val="en-US"/>
        </w:rPr>
        <w:t>, Mennonites, Jews and Czechs are positive as she treats them all as communities with different characteristic</w:t>
      </w:r>
      <w:r w:rsidR="00A83407">
        <w:rPr>
          <w:rFonts w:ascii="Times New Roman" w:hAnsi="Times New Roman" w:cs="Times New Roman"/>
          <w:lang w:val="en-US"/>
        </w:rPr>
        <w:t>s that sometimes remind</w:t>
      </w:r>
      <w:r w:rsidR="00625687">
        <w:rPr>
          <w:rFonts w:ascii="Times New Roman" w:hAnsi="Times New Roman" w:cs="Times New Roman"/>
          <w:lang w:val="en-US"/>
        </w:rPr>
        <w:t xml:space="preserve"> Roy</w:t>
      </w:r>
      <w:r w:rsidR="00FB5552">
        <w:rPr>
          <w:rFonts w:ascii="Times New Roman" w:hAnsi="Times New Roman" w:cs="Times New Roman"/>
          <w:lang w:val="en-US"/>
        </w:rPr>
        <w:t xml:space="preserve"> of French-Canadians.</w:t>
      </w:r>
      <w:r w:rsidR="00625687">
        <w:rPr>
          <w:rFonts w:ascii="Times New Roman" w:hAnsi="Times New Roman" w:cs="Times New Roman"/>
          <w:lang w:val="en-US"/>
        </w:rPr>
        <w:t xml:space="preserve"> Roy’s own fiction on ethnicity is </w:t>
      </w:r>
      <w:r w:rsidR="00625687">
        <w:rPr>
          <w:rFonts w:ascii="Times New Roman" w:hAnsi="Times New Roman" w:cs="Times New Roman"/>
          <w:i/>
          <w:lang w:val="en-US"/>
        </w:rPr>
        <w:t xml:space="preserve">La petite </w:t>
      </w:r>
      <w:proofErr w:type="spellStart"/>
      <w:r w:rsidR="00625687">
        <w:rPr>
          <w:rFonts w:ascii="Times New Roman" w:hAnsi="Times New Roman" w:cs="Times New Roman"/>
          <w:i/>
          <w:lang w:val="en-US"/>
        </w:rPr>
        <w:t>poule</w:t>
      </w:r>
      <w:proofErr w:type="spellEnd"/>
      <w:r w:rsidR="00625687">
        <w:rPr>
          <w:rFonts w:ascii="Times New Roman" w:hAnsi="Times New Roman" w:cs="Times New Roman"/>
          <w:i/>
          <w:lang w:val="en-US"/>
        </w:rPr>
        <w:t xml:space="preserve"> </w:t>
      </w:r>
      <w:proofErr w:type="spellStart"/>
      <w:r w:rsidR="00625687">
        <w:rPr>
          <w:rFonts w:ascii="Times New Roman" w:hAnsi="Times New Roman" w:cs="Times New Roman"/>
          <w:i/>
          <w:lang w:val="en-US"/>
        </w:rPr>
        <w:t>d’eau</w:t>
      </w:r>
      <w:proofErr w:type="spellEnd"/>
      <w:r w:rsidR="00625687">
        <w:rPr>
          <w:rFonts w:ascii="Times New Roman" w:hAnsi="Times New Roman" w:cs="Times New Roman"/>
          <w:lang w:val="en-US"/>
        </w:rPr>
        <w:t xml:space="preserve"> (1950) which also moves in the direction of acculturation.</w:t>
      </w:r>
    </w:p>
    <w:p w14:paraId="0FBD3D84" w14:textId="77777777" w:rsidR="00547B45" w:rsidRDefault="00547B45" w:rsidP="00A310AE">
      <w:pPr>
        <w:widowControl w:val="0"/>
        <w:autoSpaceDE w:val="0"/>
        <w:autoSpaceDN w:val="0"/>
        <w:adjustRightInd w:val="0"/>
        <w:spacing w:line="276" w:lineRule="auto"/>
        <w:rPr>
          <w:rFonts w:ascii="Times New Roman" w:hAnsi="Times New Roman" w:cs="Times New Roman"/>
          <w:lang w:val="en-US"/>
        </w:rPr>
      </w:pPr>
    </w:p>
    <w:p w14:paraId="633A15FC" w14:textId="2EFE0DE7" w:rsidR="000F6509" w:rsidRDefault="00547B45"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In making comparisons Blodgett also refers to Henry </w:t>
      </w:r>
      <w:proofErr w:type="spellStart"/>
      <w:r>
        <w:rPr>
          <w:rFonts w:ascii="Times New Roman" w:hAnsi="Times New Roman" w:cs="Times New Roman"/>
          <w:lang w:val="en-US"/>
        </w:rPr>
        <w:t>Kreisel’s</w:t>
      </w:r>
      <w:proofErr w:type="spellEnd"/>
      <w:r>
        <w:rPr>
          <w:rFonts w:ascii="Times New Roman" w:hAnsi="Times New Roman" w:cs="Times New Roman"/>
          <w:lang w:val="en-US"/>
        </w:rPr>
        <w:t xml:space="preserve"> short story, “The Broken Globe,”</w:t>
      </w:r>
      <w:r w:rsidR="00893BF2">
        <w:rPr>
          <w:rFonts w:ascii="Times New Roman" w:hAnsi="Times New Roman" w:cs="Times New Roman"/>
          <w:lang w:val="en-US"/>
        </w:rPr>
        <w:t xml:space="preserve"> where the father is in conflict with his university-educated son,</w:t>
      </w:r>
      <w:r>
        <w:rPr>
          <w:rFonts w:ascii="Times New Roman" w:hAnsi="Times New Roman" w:cs="Times New Roman"/>
          <w:lang w:val="en-US"/>
        </w:rPr>
        <w:t xml:space="preserve"> </w:t>
      </w:r>
      <w:proofErr w:type="gramStart"/>
      <w:r>
        <w:rPr>
          <w:rFonts w:ascii="Times New Roman" w:hAnsi="Times New Roman" w:cs="Times New Roman"/>
          <w:lang w:val="en-US"/>
        </w:rPr>
        <w:t xml:space="preserve">and  </w:t>
      </w:r>
      <w:proofErr w:type="spellStart"/>
      <w:r>
        <w:rPr>
          <w:rFonts w:ascii="Times New Roman" w:hAnsi="Times New Roman" w:cs="Times New Roman"/>
          <w:lang w:val="en-US"/>
        </w:rPr>
        <w:t>Illya</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Kiriak’s</w:t>
      </w:r>
      <w:proofErr w:type="spellEnd"/>
      <w:r>
        <w:rPr>
          <w:rFonts w:ascii="Times New Roman" w:hAnsi="Times New Roman" w:cs="Times New Roman"/>
          <w:lang w:val="en-US"/>
        </w:rPr>
        <w:t xml:space="preserve"> novel </w:t>
      </w:r>
      <w:r>
        <w:rPr>
          <w:rFonts w:ascii="Times New Roman" w:hAnsi="Times New Roman" w:cs="Times New Roman"/>
          <w:i/>
          <w:lang w:val="en-US"/>
        </w:rPr>
        <w:t xml:space="preserve">Sons of the Soil </w:t>
      </w:r>
      <w:r>
        <w:rPr>
          <w:rFonts w:ascii="Times New Roman" w:hAnsi="Times New Roman" w:cs="Times New Roman"/>
          <w:lang w:val="en-US"/>
        </w:rPr>
        <w:t xml:space="preserve">both about Ukrainian settlers. Vera Lysenko’s novel, </w:t>
      </w:r>
      <w:r>
        <w:rPr>
          <w:rFonts w:ascii="Times New Roman" w:hAnsi="Times New Roman" w:cs="Times New Roman"/>
          <w:i/>
          <w:lang w:val="en-US"/>
        </w:rPr>
        <w:t>Yellow Boots</w:t>
      </w:r>
      <w:r>
        <w:rPr>
          <w:rFonts w:ascii="Times New Roman" w:hAnsi="Times New Roman" w:cs="Times New Roman"/>
          <w:lang w:val="en-US"/>
        </w:rPr>
        <w:t xml:space="preserve"> deals with the conflict in a Ukrainian family between keeping their old </w:t>
      </w:r>
      <w:r>
        <w:rPr>
          <w:rFonts w:ascii="Times New Roman" w:hAnsi="Times New Roman" w:cs="Times New Roman"/>
          <w:lang w:val="en-US"/>
        </w:rPr>
        <w:lastRenderedPageBreak/>
        <w:t>traditions and adopting those of English Canadians.</w:t>
      </w:r>
      <w:r w:rsidR="00D54DC0">
        <w:rPr>
          <w:rFonts w:ascii="Times New Roman" w:hAnsi="Times New Roman" w:cs="Times New Roman"/>
          <w:lang w:val="en-US"/>
        </w:rPr>
        <w:t xml:space="preserve"> </w:t>
      </w:r>
      <w:r w:rsidR="00A83407">
        <w:rPr>
          <w:rFonts w:ascii="Times New Roman" w:hAnsi="Times New Roman" w:cs="Times New Roman"/>
          <w:lang w:val="en-US"/>
        </w:rPr>
        <w:t xml:space="preserve"> Here Blodgett compares the role</w:t>
      </w:r>
      <w:r w:rsidR="00D54DC0">
        <w:rPr>
          <w:rFonts w:ascii="Times New Roman" w:hAnsi="Times New Roman" w:cs="Times New Roman"/>
          <w:lang w:val="en-US"/>
        </w:rPr>
        <w:t xml:space="preserve"> of the rebellious daughter Lilli from </w:t>
      </w:r>
      <w:r w:rsidR="00D54DC0">
        <w:rPr>
          <w:rFonts w:ascii="Times New Roman" w:hAnsi="Times New Roman" w:cs="Times New Roman"/>
          <w:i/>
          <w:lang w:val="en-US"/>
        </w:rPr>
        <w:t>Yellow Boots</w:t>
      </w:r>
      <w:r w:rsidR="00D54DC0">
        <w:rPr>
          <w:rFonts w:ascii="Times New Roman" w:hAnsi="Times New Roman" w:cs="Times New Roman"/>
          <w:lang w:val="en-US"/>
        </w:rPr>
        <w:t xml:space="preserve"> to the daughter Christine in Roy’s </w:t>
      </w:r>
      <w:r w:rsidR="00D54DC0">
        <w:rPr>
          <w:rFonts w:ascii="Times New Roman" w:hAnsi="Times New Roman" w:cs="Times New Roman"/>
          <w:i/>
          <w:lang w:val="en-US"/>
        </w:rPr>
        <w:t xml:space="preserve">La Route </w:t>
      </w:r>
      <w:proofErr w:type="spellStart"/>
      <w:r w:rsidR="00D54DC0">
        <w:rPr>
          <w:rFonts w:ascii="Times New Roman" w:hAnsi="Times New Roman" w:cs="Times New Roman"/>
          <w:i/>
          <w:lang w:val="en-US"/>
        </w:rPr>
        <w:t>d’Altamont</w:t>
      </w:r>
      <w:proofErr w:type="spellEnd"/>
      <w:r w:rsidR="00D54DC0">
        <w:rPr>
          <w:rFonts w:ascii="Times New Roman" w:hAnsi="Times New Roman" w:cs="Times New Roman"/>
          <w:lang w:val="en-US"/>
        </w:rPr>
        <w:t>.</w:t>
      </w:r>
    </w:p>
    <w:p w14:paraId="75C2A3CE" w14:textId="77777777" w:rsidR="000F6509" w:rsidRDefault="000F6509" w:rsidP="00A310AE">
      <w:pPr>
        <w:widowControl w:val="0"/>
        <w:autoSpaceDE w:val="0"/>
        <w:autoSpaceDN w:val="0"/>
        <w:adjustRightInd w:val="0"/>
        <w:spacing w:line="276" w:lineRule="auto"/>
        <w:rPr>
          <w:rFonts w:ascii="Times New Roman" w:hAnsi="Times New Roman" w:cs="Times New Roman"/>
          <w:lang w:val="en-US"/>
        </w:rPr>
      </w:pPr>
    </w:p>
    <w:p w14:paraId="349286D2" w14:textId="0C07F6F5" w:rsidR="00793DA5" w:rsidRDefault="000F6509"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In order to demonstrate that literature in western Canada also exists in languages other than English or French, Blodgett examines the German language nov</w:t>
      </w:r>
      <w:r w:rsidR="00204EC0">
        <w:rPr>
          <w:rFonts w:ascii="Times New Roman" w:hAnsi="Times New Roman" w:cs="Times New Roman"/>
          <w:lang w:val="en-US"/>
        </w:rPr>
        <w:t xml:space="preserve">els </w:t>
      </w:r>
      <w:proofErr w:type="gramStart"/>
      <w:r w:rsidR="00204EC0">
        <w:rPr>
          <w:rFonts w:ascii="Times New Roman" w:hAnsi="Times New Roman" w:cs="Times New Roman"/>
          <w:lang w:val="en-US"/>
        </w:rPr>
        <w:t xml:space="preserve">of  </w:t>
      </w:r>
      <w:proofErr w:type="spellStart"/>
      <w:r w:rsidR="00204EC0">
        <w:rPr>
          <w:rFonts w:ascii="Times New Roman" w:hAnsi="Times New Roman" w:cs="Times New Roman"/>
          <w:lang w:val="en-US"/>
        </w:rPr>
        <w:t>Ilse</w:t>
      </w:r>
      <w:proofErr w:type="spellEnd"/>
      <w:proofErr w:type="gramEnd"/>
      <w:r w:rsidR="00204EC0">
        <w:rPr>
          <w:rFonts w:ascii="Times New Roman" w:hAnsi="Times New Roman" w:cs="Times New Roman"/>
          <w:lang w:val="en-US"/>
        </w:rPr>
        <w:t xml:space="preserve"> Schreiber which are</w:t>
      </w:r>
      <w:r>
        <w:rPr>
          <w:rFonts w:ascii="Times New Roman" w:hAnsi="Times New Roman" w:cs="Times New Roman"/>
          <w:lang w:val="en-US"/>
        </w:rPr>
        <w:t xml:space="preserve"> set in German settlements in northern Saskatchewan during the depression.</w:t>
      </w:r>
      <w:r w:rsidR="00793DA5">
        <w:rPr>
          <w:rFonts w:ascii="Times New Roman" w:hAnsi="Times New Roman" w:cs="Times New Roman"/>
          <w:lang w:val="en-US"/>
        </w:rPr>
        <w:t xml:space="preserve">  </w:t>
      </w:r>
      <w:r w:rsidR="005540A6">
        <w:rPr>
          <w:rFonts w:ascii="Times New Roman" w:hAnsi="Times New Roman" w:cs="Times New Roman"/>
          <w:lang w:val="en-US"/>
        </w:rPr>
        <w:t xml:space="preserve">In the novel, ironically titled </w:t>
      </w:r>
      <w:r w:rsidR="005540A6">
        <w:rPr>
          <w:rFonts w:ascii="Times New Roman" w:hAnsi="Times New Roman" w:cs="Times New Roman"/>
          <w:i/>
          <w:lang w:val="en-US"/>
        </w:rPr>
        <w:t xml:space="preserve">Die </w:t>
      </w:r>
      <w:proofErr w:type="spellStart"/>
      <w:r w:rsidR="005540A6">
        <w:rPr>
          <w:rFonts w:ascii="Times New Roman" w:hAnsi="Times New Roman" w:cs="Times New Roman"/>
          <w:i/>
          <w:lang w:val="en-US"/>
        </w:rPr>
        <w:t>Flucht</w:t>
      </w:r>
      <w:proofErr w:type="spellEnd"/>
      <w:r w:rsidR="005540A6">
        <w:rPr>
          <w:rFonts w:ascii="Times New Roman" w:hAnsi="Times New Roman" w:cs="Times New Roman"/>
          <w:i/>
          <w:lang w:val="en-US"/>
        </w:rPr>
        <w:t xml:space="preserve"> </w:t>
      </w:r>
      <w:proofErr w:type="gramStart"/>
      <w:r w:rsidR="005540A6">
        <w:rPr>
          <w:rFonts w:ascii="Times New Roman" w:hAnsi="Times New Roman" w:cs="Times New Roman"/>
          <w:i/>
          <w:lang w:val="en-US"/>
        </w:rPr>
        <w:t>ins</w:t>
      </w:r>
      <w:proofErr w:type="gramEnd"/>
      <w:r w:rsidR="005540A6">
        <w:rPr>
          <w:rFonts w:ascii="Times New Roman" w:hAnsi="Times New Roman" w:cs="Times New Roman"/>
          <w:i/>
          <w:lang w:val="en-US"/>
        </w:rPr>
        <w:t xml:space="preserve"> </w:t>
      </w:r>
      <w:proofErr w:type="spellStart"/>
      <w:r w:rsidR="005540A6">
        <w:rPr>
          <w:rFonts w:ascii="Times New Roman" w:hAnsi="Times New Roman" w:cs="Times New Roman"/>
          <w:i/>
          <w:lang w:val="en-US"/>
        </w:rPr>
        <w:t>Paradies</w:t>
      </w:r>
      <w:proofErr w:type="spellEnd"/>
      <w:r w:rsidR="005540A6">
        <w:rPr>
          <w:rFonts w:ascii="Times New Roman" w:hAnsi="Times New Roman" w:cs="Times New Roman"/>
          <w:lang w:val="en-US"/>
        </w:rPr>
        <w:t xml:space="preserve"> the daughter, Jelly escapes the family farm for work in Vancouver only to wander around Alberta and the interior of B.C. picking up stories of immigrant hardships. The second novel, </w:t>
      </w:r>
      <w:r w:rsidR="005540A6">
        <w:rPr>
          <w:rFonts w:ascii="Times New Roman" w:hAnsi="Times New Roman" w:cs="Times New Roman"/>
          <w:i/>
          <w:lang w:val="en-US"/>
        </w:rPr>
        <w:t xml:space="preserve">Der </w:t>
      </w:r>
      <w:proofErr w:type="spellStart"/>
      <w:r w:rsidR="005540A6">
        <w:rPr>
          <w:rFonts w:ascii="Times New Roman" w:hAnsi="Times New Roman" w:cs="Times New Roman"/>
          <w:i/>
          <w:lang w:val="en-US"/>
        </w:rPr>
        <w:t>Gott</w:t>
      </w:r>
      <w:proofErr w:type="spellEnd"/>
      <w:r w:rsidR="005540A6">
        <w:rPr>
          <w:rFonts w:ascii="Times New Roman" w:hAnsi="Times New Roman" w:cs="Times New Roman"/>
          <w:i/>
          <w:lang w:val="en-US"/>
        </w:rPr>
        <w:t xml:space="preserve"> der </w:t>
      </w:r>
      <w:proofErr w:type="spellStart"/>
      <w:r w:rsidR="005540A6">
        <w:rPr>
          <w:rFonts w:ascii="Times New Roman" w:hAnsi="Times New Roman" w:cs="Times New Roman"/>
          <w:i/>
          <w:lang w:val="en-US"/>
        </w:rPr>
        <w:t>fremden</w:t>
      </w:r>
      <w:proofErr w:type="spellEnd"/>
      <w:r w:rsidR="005540A6">
        <w:rPr>
          <w:rFonts w:ascii="Times New Roman" w:hAnsi="Times New Roman" w:cs="Times New Roman"/>
          <w:i/>
          <w:lang w:val="en-US"/>
        </w:rPr>
        <w:t xml:space="preserve"> </w:t>
      </w:r>
      <w:proofErr w:type="spellStart"/>
      <w:proofErr w:type="gramStart"/>
      <w:r w:rsidR="005540A6">
        <w:rPr>
          <w:rFonts w:ascii="Times New Roman" w:hAnsi="Times New Roman" w:cs="Times New Roman"/>
          <w:i/>
          <w:lang w:val="en-US"/>
        </w:rPr>
        <w:t>Erde</w:t>
      </w:r>
      <w:proofErr w:type="spellEnd"/>
      <w:r w:rsidR="005540A6">
        <w:rPr>
          <w:rFonts w:ascii="Times New Roman" w:hAnsi="Times New Roman" w:cs="Times New Roman"/>
          <w:i/>
          <w:lang w:val="en-US"/>
        </w:rPr>
        <w:t xml:space="preserve"> </w:t>
      </w:r>
      <w:r w:rsidR="005540A6">
        <w:rPr>
          <w:rFonts w:ascii="Times New Roman" w:hAnsi="Times New Roman" w:cs="Times New Roman"/>
          <w:lang w:val="en-US"/>
        </w:rPr>
        <w:t xml:space="preserve"> deals</w:t>
      </w:r>
      <w:proofErr w:type="gramEnd"/>
      <w:r w:rsidR="005540A6">
        <w:rPr>
          <w:rFonts w:ascii="Times New Roman" w:hAnsi="Times New Roman" w:cs="Times New Roman"/>
          <w:lang w:val="en-US"/>
        </w:rPr>
        <w:t xml:space="preserve"> with another daughter, </w:t>
      </w:r>
      <w:proofErr w:type="spellStart"/>
      <w:r w:rsidR="005540A6">
        <w:rPr>
          <w:rFonts w:ascii="Times New Roman" w:hAnsi="Times New Roman" w:cs="Times New Roman"/>
          <w:lang w:val="en-US"/>
        </w:rPr>
        <w:t>Henrike</w:t>
      </w:r>
      <w:proofErr w:type="spellEnd"/>
      <w:r w:rsidR="006F0087">
        <w:rPr>
          <w:rFonts w:ascii="Times New Roman" w:hAnsi="Times New Roman" w:cs="Times New Roman"/>
          <w:lang w:val="en-US"/>
        </w:rPr>
        <w:t xml:space="preserve"> who comes to Canada to help her b</w:t>
      </w:r>
      <w:r w:rsidR="00672EB8">
        <w:rPr>
          <w:rFonts w:ascii="Times New Roman" w:hAnsi="Times New Roman" w:cs="Times New Roman"/>
          <w:lang w:val="en-US"/>
        </w:rPr>
        <w:t>r</w:t>
      </w:r>
      <w:r w:rsidR="006F0087">
        <w:rPr>
          <w:rFonts w:ascii="Times New Roman" w:hAnsi="Times New Roman" w:cs="Times New Roman"/>
          <w:lang w:val="en-US"/>
        </w:rPr>
        <w:t xml:space="preserve">other and eventually is reunited with her lost love, </w:t>
      </w:r>
      <w:proofErr w:type="spellStart"/>
      <w:r w:rsidR="006F0087">
        <w:rPr>
          <w:rFonts w:ascii="Times New Roman" w:hAnsi="Times New Roman" w:cs="Times New Roman"/>
          <w:lang w:val="en-US"/>
        </w:rPr>
        <w:t>Siewert</w:t>
      </w:r>
      <w:proofErr w:type="spellEnd"/>
      <w:r w:rsidR="006F0087">
        <w:rPr>
          <w:rFonts w:ascii="Times New Roman" w:hAnsi="Times New Roman" w:cs="Times New Roman"/>
          <w:lang w:val="en-US"/>
        </w:rPr>
        <w:t xml:space="preserve">. Blodgett makes comparisons between these German novels and Rudy </w:t>
      </w:r>
      <w:proofErr w:type="spellStart"/>
      <w:r w:rsidR="006F0087">
        <w:rPr>
          <w:rFonts w:ascii="Times New Roman" w:hAnsi="Times New Roman" w:cs="Times New Roman"/>
          <w:lang w:val="en-US"/>
        </w:rPr>
        <w:t>Wiebe’s</w:t>
      </w:r>
      <w:proofErr w:type="spellEnd"/>
      <w:r w:rsidR="006F0087">
        <w:rPr>
          <w:rFonts w:ascii="Times New Roman" w:hAnsi="Times New Roman" w:cs="Times New Roman"/>
          <w:lang w:val="en-US"/>
        </w:rPr>
        <w:t xml:space="preserve"> Mennonite novels and Roy’s French Manitoba novels</w:t>
      </w:r>
      <w:r w:rsidR="007463D4">
        <w:rPr>
          <w:rFonts w:ascii="Times New Roman" w:hAnsi="Times New Roman" w:cs="Times New Roman"/>
          <w:lang w:val="en-US"/>
        </w:rPr>
        <w:t>. In his conclusion Blodgett poses</w:t>
      </w:r>
      <w:r w:rsidR="009C781D">
        <w:rPr>
          <w:rFonts w:ascii="Times New Roman" w:hAnsi="Times New Roman" w:cs="Times New Roman"/>
          <w:lang w:val="en-US"/>
        </w:rPr>
        <w:t xml:space="preserve"> the question, “</w:t>
      </w:r>
      <w:r w:rsidR="008D347C">
        <w:rPr>
          <w:rFonts w:ascii="Times New Roman" w:hAnsi="Times New Roman" w:cs="Times New Roman"/>
          <w:lang w:val="en-US"/>
        </w:rPr>
        <w:t>one might ask whether the dialectic I have de</w:t>
      </w:r>
      <w:r w:rsidR="007F605E">
        <w:rPr>
          <w:rFonts w:ascii="Times New Roman" w:hAnsi="Times New Roman" w:cs="Times New Roman"/>
          <w:lang w:val="en-US"/>
        </w:rPr>
        <w:t>scribed should be called ethnic?</w:t>
      </w:r>
      <w:r w:rsidR="008D347C">
        <w:rPr>
          <w:rFonts w:ascii="Times New Roman" w:hAnsi="Times New Roman" w:cs="Times New Roman"/>
          <w:lang w:val="en-US"/>
        </w:rPr>
        <w:t>” (105)</w:t>
      </w:r>
      <w:r w:rsidR="009C781D">
        <w:rPr>
          <w:rFonts w:ascii="Times New Roman" w:hAnsi="Times New Roman" w:cs="Times New Roman"/>
          <w:lang w:val="en-US"/>
        </w:rPr>
        <w:t xml:space="preserve"> </w:t>
      </w:r>
      <w:r w:rsidR="007F605E">
        <w:rPr>
          <w:rFonts w:ascii="Times New Roman" w:hAnsi="Times New Roman" w:cs="Times New Roman"/>
          <w:lang w:val="en-US"/>
        </w:rPr>
        <w:t xml:space="preserve"> Referring back to Rober</w:t>
      </w:r>
      <w:r w:rsidR="00E50371">
        <w:rPr>
          <w:rFonts w:ascii="Times New Roman" w:hAnsi="Times New Roman" w:cs="Times New Roman"/>
          <w:lang w:val="en-US"/>
        </w:rPr>
        <w:t xml:space="preserve">t </w:t>
      </w:r>
      <w:proofErr w:type="spellStart"/>
      <w:r w:rsidR="00E50371">
        <w:rPr>
          <w:rFonts w:ascii="Times New Roman" w:hAnsi="Times New Roman" w:cs="Times New Roman"/>
          <w:lang w:val="en-US"/>
        </w:rPr>
        <w:t>Kroetsch</w:t>
      </w:r>
      <w:proofErr w:type="spellEnd"/>
      <w:r w:rsidR="00E50371">
        <w:rPr>
          <w:rFonts w:ascii="Times New Roman" w:hAnsi="Times New Roman" w:cs="Times New Roman"/>
          <w:lang w:val="en-US"/>
        </w:rPr>
        <w:t xml:space="preserve"> and Eli </w:t>
      </w:r>
      <w:proofErr w:type="gramStart"/>
      <w:r w:rsidR="00E50371">
        <w:rPr>
          <w:rFonts w:ascii="Times New Roman" w:hAnsi="Times New Roman" w:cs="Times New Roman"/>
          <w:lang w:val="en-US"/>
        </w:rPr>
        <w:t>Mandel</w:t>
      </w:r>
      <w:proofErr w:type="gramEnd"/>
      <w:r w:rsidR="00E50371">
        <w:rPr>
          <w:rFonts w:ascii="Times New Roman" w:hAnsi="Times New Roman" w:cs="Times New Roman"/>
          <w:lang w:val="en-US"/>
        </w:rPr>
        <w:t xml:space="preserve"> we can respond </w:t>
      </w:r>
      <w:r w:rsidR="007F605E">
        <w:rPr>
          <w:rFonts w:ascii="Times New Roman" w:hAnsi="Times New Roman" w:cs="Times New Roman"/>
          <w:lang w:val="en-US"/>
        </w:rPr>
        <w:t xml:space="preserve">that these ethnic minority narratives are necessary to understand our </w:t>
      </w:r>
      <w:r w:rsidR="00E50371">
        <w:rPr>
          <w:rFonts w:ascii="Times New Roman" w:hAnsi="Times New Roman" w:cs="Times New Roman"/>
          <w:lang w:val="en-US"/>
        </w:rPr>
        <w:t xml:space="preserve">national </w:t>
      </w:r>
      <w:r w:rsidR="007F605E">
        <w:rPr>
          <w:rFonts w:ascii="Times New Roman" w:hAnsi="Times New Roman" w:cs="Times New Roman"/>
          <w:lang w:val="en-US"/>
        </w:rPr>
        <w:t>preoccupation with identity.</w:t>
      </w:r>
      <w:r w:rsidR="00E50371">
        <w:rPr>
          <w:rFonts w:ascii="Times New Roman" w:hAnsi="Times New Roman" w:cs="Times New Roman"/>
          <w:lang w:val="en-US"/>
        </w:rPr>
        <w:t xml:space="preserve"> In a sense we have no identity until someone tells our story. The fiction makes us real. The nation has different cultural identities and so we must listen to the ethnic voices comi</w:t>
      </w:r>
      <w:r w:rsidR="00EF0A00">
        <w:rPr>
          <w:rFonts w:ascii="Times New Roman" w:hAnsi="Times New Roman" w:cs="Times New Roman"/>
          <w:lang w:val="en-US"/>
        </w:rPr>
        <w:t xml:space="preserve">ng from the mosaic. (Mandel 266, </w:t>
      </w:r>
      <w:proofErr w:type="spellStart"/>
      <w:r w:rsidR="00EF0A00">
        <w:rPr>
          <w:rFonts w:ascii="Times New Roman" w:hAnsi="Times New Roman" w:cs="Times New Roman"/>
          <w:lang w:val="en-US"/>
        </w:rPr>
        <w:t>Kroetsch</w:t>
      </w:r>
      <w:proofErr w:type="spellEnd"/>
      <w:r w:rsidR="00EF0A00">
        <w:rPr>
          <w:rFonts w:ascii="Times New Roman" w:hAnsi="Times New Roman" w:cs="Times New Roman"/>
          <w:lang w:val="en-US"/>
        </w:rPr>
        <w:t xml:space="preserve"> 65-68)</w:t>
      </w:r>
    </w:p>
    <w:p w14:paraId="5499FDC7" w14:textId="77777777" w:rsidR="00E50371" w:rsidRDefault="00E50371" w:rsidP="00A310AE">
      <w:pPr>
        <w:widowControl w:val="0"/>
        <w:autoSpaceDE w:val="0"/>
        <w:autoSpaceDN w:val="0"/>
        <w:adjustRightInd w:val="0"/>
        <w:spacing w:line="276" w:lineRule="auto"/>
        <w:rPr>
          <w:rFonts w:ascii="Times New Roman" w:hAnsi="Times New Roman" w:cs="Times New Roman"/>
          <w:lang w:val="en-US"/>
        </w:rPr>
      </w:pPr>
    </w:p>
    <w:p w14:paraId="4D9E8106" w14:textId="60190B17" w:rsidR="00625687" w:rsidRPr="002462BB" w:rsidRDefault="00E50371"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Blodgett’s </w:t>
      </w:r>
      <w:r>
        <w:rPr>
          <w:rFonts w:ascii="Times New Roman" w:hAnsi="Times New Roman" w:cs="Times New Roman"/>
          <w:i/>
          <w:lang w:val="en-US"/>
        </w:rPr>
        <w:t>Configuration</w:t>
      </w:r>
      <w:r w:rsidR="00B7166C">
        <w:rPr>
          <w:rFonts w:ascii="Times New Roman" w:hAnsi="Times New Roman" w:cs="Times New Roman"/>
          <w:lang w:val="en-US"/>
        </w:rPr>
        <w:t xml:space="preserve"> had a significant influence on the study of Canadian writing in the 1980s and ‘90’s. Literary scholars, academics and students were encouraged to pay more attention to comparative studies that included not just Quebec literature, but works by other ethnic minority groups. The best example that I can cite to support this observation is the </w:t>
      </w:r>
      <w:r w:rsidR="006A025E">
        <w:rPr>
          <w:rFonts w:ascii="Times New Roman" w:hAnsi="Times New Roman" w:cs="Times New Roman"/>
          <w:lang w:val="en-US"/>
        </w:rPr>
        <w:t xml:space="preserve">1985 </w:t>
      </w:r>
      <w:r w:rsidR="00B7166C">
        <w:rPr>
          <w:rFonts w:ascii="Times New Roman" w:hAnsi="Times New Roman" w:cs="Times New Roman"/>
          <w:lang w:val="en-US"/>
        </w:rPr>
        <w:t xml:space="preserve">book, </w:t>
      </w:r>
      <w:r w:rsidR="00B7166C">
        <w:rPr>
          <w:rFonts w:ascii="Times New Roman" w:hAnsi="Times New Roman" w:cs="Times New Roman"/>
          <w:i/>
          <w:lang w:val="en-US"/>
        </w:rPr>
        <w:t xml:space="preserve">Contrasts: Comparative Essays on Italian-Canadian </w:t>
      </w:r>
      <w:proofErr w:type="gramStart"/>
      <w:r w:rsidR="00B7166C">
        <w:rPr>
          <w:rFonts w:ascii="Times New Roman" w:hAnsi="Times New Roman" w:cs="Times New Roman"/>
          <w:i/>
          <w:lang w:val="en-US"/>
        </w:rPr>
        <w:t xml:space="preserve">Writing </w:t>
      </w:r>
      <w:r w:rsidR="006A025E">
        <w:rPr>
          <w:rFonts w:ascii="Times New Roman" w:hAnsi="Times New Roman" w:cs="Times New Roman"/>
          <w:lang w:val="en-US"/>
        </w:rPr>
        <w:t xml:space="preserve"> which</w:t>
      </w:r>
      <w:proofErr w:type="gramEnd"/>
      <w:r w:rsidR="006A025E">
        <w:rPr>
          <w:rFonts w:ascii="Times New Roman" w:hAnsi="Times New Roman" w:cs="Times New Roman"/>
          <w:lang w:val="en-US"/>
        </w:rPr>
        <w:t xml:space="preserve"> begins the first chapter with a quotation from </w:t>
      </w:r>
      <w:r w:rsidR="00B7166C">
        <w:rPr>
          <w:rFonts w:ascii="Times New Roman" w:hAnsi="Times New Roman" w:cs="Times New Roman"/>
          <w:lang w:val="en-US"/>
        </w:rPr>
        <w:t xml:space="preserve"> </w:t>
      </w:r>
      <w:r w:rsidR="006A025E">
        <w:rPr>
          <w:rFonts w:ascii="Times New Roman" w:hAnsi="Times New Roman" w:cs="Times New Roman"/>
          <w:i/>
          <w:lang w:val="en-US"/>
        </w:rPr>
        <w:t>Configuration</w:t>
      </w:r>
      <w:r w:rsidR="006A025E">
        <w:rPr>
          <w:rFonts w:ascii="Times New Roman" w:hAnsi="Times New Roman" w:cs="Times New Roman"/>
          <w:lang w:val="en-US"/>
        </w:rPr>
        <w:t xml:space="preserve"> and refers</w:t>
      </w:r>
      <w:r w:rsidR="00B7166C">
        <w:rPr>
          <w:rFonts w:ascii="Times New Roman" w:hAnsi="Times New Roman" w:cs="Times New Roman"/>
          <w:lang w:val="en-US"/>
        </w:rPr>
        <w:t xml:space="preserve"> </w:t>
      </w:r>
      <w:r w:rsidR="006A025E">
        <w:rPr>
          <w:rFonts w:ascii="Times New Roman" w:hAnsi="Times New Roman" w:cs="Times New Roman"/>
          <w:lang w:val="en-US"/>
        </w:rPr>
        <w:t>to it several times as the example that is followed. (</w:t>
      </w:r>
      <w:r w:rsidR="004A3973">
        <w:rPr>
          <w:rFonts w:ascii="Times New Roman" w:hAnsi="Times New Roman" w:cs="Times New Roman"/>
          <w:lang w:val="en-US"/>
        </w:rPr>
        <w:t>Pivato</w:t>
      </w:r>
      <w:proofErr w:type="gramStart"/>
      <w:r w:rsidR="004A3973">
        <w:rPr>
          <w:rFonts w:ascii="Times New Roman" w:hAnsi="Times New Roman" w:cs="Times New Roman"/>
          <w:lang w:val="en-US"/>
        </w:rPr>
        <w:t>,</w:t>
      </w:r>
      <w:r w:rsidR="006A025E">
        <w:rPr>
          <w:rFonts w:ascii="Times New Roman" w:hAnsi="Times New Roman" w:cs="Times New Roman"/>
          <w:lang w:val="en-US"/>
        </w:rPr>
        <w:t>18</w:t>
      </w:r>
      <w:proofErr w:type="gramEnd"/>
      <w:r w:rsidR="006A025E">
        <w:rPr>
          <w:rFonts w:ascii="Times New Roman" w:hAnsi="Times New Roman" w:cs="Times New Roman"/>
          <w:lang w:val="en-US"/>
        </w:rPr>
        <w:t xml:space="preserve">-19) </w:t>
      </w:r>
      <w:proofErr w:type="gramStart"/>
      <w:r w:rsidR="006A025E">
        <w:rPr>
          <w:rFonts w:ascii="Times New Roman" w:hAnsi="Times New Roman" w:cs="Times New Roman"/>
          <w:lang w:val="en-US"/>
        </w:rPr>
        <w:t>This volume,</w:t>
      </w:r>
      <w:r w:rsidR="006A025E">
        <w:rPr>
          <w:rFonts w:ascii="Times New Roman" w:hAnsi="Times New Roman" w:cs="Times New Roman"/>
          <w:i/>
          <w:lang w:val="en-US"/>
        </w:rPr>
        <w:t xml:space="preserve"> Contrasts</w:t>
      </w:r>
      <w:r w:rsidR="006A025E">
        <w:rPr>
          <w:rFonts w:ascii="Times New Roman" w:hAnsi="Times New Roman" w:cs="Times New Roman"/>
          <w:lang w:val="en-US"/>
        </w:rPr>
        <w:t xml:space="preserve"> was to stimulate further studies into ethnic minority writing in Canada such as</w:t>
      </w:r>
      <w:r w:rsidR="0017721B">
        <w:rPr>
          <w:rFonts w:ascii="Times New Roman" w:hAnsi="Times New Roman" w:cs="Times New Roman"/>
          <w:lang w:val="en-US"/>
        </w:rPr>
        <w:t xml:space="preserve"> the essays collected in</w:t>
      </w:r>
      <w:r w:rsidR="006A025E">
        <w:rPr>
          <w:rFonts w:ascii="Times New Roman" w:hAnsi="Times New Roman" w:cs="Times New Roman"/>
          <w:lang w:val="en-US"/>
        </w:rPr>
        <w:t xml:space="preserve"> </w:t>
      </w:r>
      <w:r w:rsidR="0017721B">
        <w:rPr>
          <w:rFonts w:ascii="Times New Roman" w:hAnsi="Times New Roman" w:cs="Times New Roman"/>
          <w:i/>
          <w:lang w:val="en-US"/>
        </w:rPr>
        <w:t>Literary Pluralities</w:t>
      </w:r>
      <w:r w:rsidR="0017721B">
        <w:rPr>
          <w:rFonts w:ascii="Times New Roman" w:hAnsi="Times New Roman" w:cs="Times New Roman"/>
          <w:lang w:val="en-US"/>
        </w:rPr>
        <w:t xml:space="preserve"> (1998</w:t>
      </w:r>
      <w:r w:rsidR="002462BB">
        <w:rPr>
          <w:rFonts w:ascii="Times New Roman" w:hAnsi="Times New Roman" w:cs="Times New Roman"/>
          <w:lang w:val="en-US"/>
        </w:rPr>
        <w:t xml:space="preserve">) edited by </w:t>
      </w:r>
      <w:proofErr w:type="spellStart"/>
      <w:r w:rsidR="002462BB">
        <w:rPr>
          <w:rFonts w:ascii="Times New Roman" w:hAnsi="Times New Roman" w:cs="Times New Roman"/>
          <w:lang w:val="en-US"/>
        </w:rPr>
        <w:t>Christl</w:t>
      </w:r>
      <w:proofErr w:type="spellEnd"/>
      <w:r w:rsidR="002462BB">
        <w:rPr>
          <w:rFonts w:ascii="Times New Roman" w:hAnsi="Times New Roman" w:cs="Times New Roman"/>
          <w:lang w:val="en-US"/>
        </w:rPr>
        <w:t xml:space="preserve"> </w:t>
      </w:r>
      <w:proofErr w:type="spellStart"/>
      <w:r w:rsidR="002462BB">
        <w:rPr>
          <w:rFonts w:ascii="Times New Roman" w:hAnsi="Times New Roman" w:cs="Times New Roman"/>
          <w:lang w:val="en-US"/>
        </w:rPr>
        <w:t>Verduyn</w:t>
      </w:r>
      <w:proofErr w:type="spellEnd"/>
      <w:r w:rsidR="002462BB">
        <w:rPr>
          <w:rFonts w:ascii="Times New Roman" w:hAnsi="Times New Roman" w:cs="Times New Roman"/>
          <w:lang w:val="en-US"/>
        </w:rPr>
        <w:t xml:space="preserve">, </w:t>
      </w:r>
      <w:r w:rsidR="0063073E">
        <w:rPr>
          <w:rFonts w:ascii="Times New Roman" w:hAnsi="Times New Roman" w:cs="Times New Roman"/>
          <w:lang w:val="en-US"/>
        </w:rPr>
        <w:t xml:space="preserve"> </w:t>
      </w:r>
      <w:r w:rsidR="00655231">
        <w:rPr>
          <w:rFonts w:ascii="Times New Roman" w:hAnsi="Times New Roman" w:cs="Times New Roman"/>
          <w:i/>
          <w:lang w:val="en-US"/>
        </w:rPr>
        <w:t xml:space="preserve">Canadian Culture </w:t>
      </w:r>
      <w:r w:rsidR="00672EB8">
        <w:rPr>
          <w:rFonts w:ascii="Times New Roman" w:hAnsi="Times New Roman" w:cs="Times New Roman"/>
          <w:i/>
          <w:lang w:val="en-US"/>
        </w:rPr>
        <w:t>an</w:t>
      </w:r>
      <w:r w:rsidR="00655231">
        <w:rPr>
          <w:rFonts w:ascii="Times New Roman" w:hAnsi="Times New Roman" w:cs="Times New Roman"/>
          <w:i/>
          <w:lang w:val="en-US"/>
        </w:rPr>
        <w:t>d Literature and a Taiwan Perspective</w:t>
      </w:r>
      <w:r w:rsidR="00655231">
        <w:rPr>
          <w:rFonts w:ascii="Times New Roman" w:hAnsi="Times New Roman" w:cs="Times New Roman"/>
          <w:lang w:val="en-US"/>
        </w:rPr>
        <w:t xml:space="preserve"> (1998) edited by Steven </w:t>
      </w:r>
      <w:proofErr w:type="spellStart"/>
      <w:r w:rsidR="00655231">
        <w:rPr>
          <w:rFonts w:ascii="Times New Roman" w:hAnsi="Times New Roman" w:cs="Times New Roman"/>
          <w:lang w:val="en-US"/>
        </w:rPr>
        <w:t>Totosy</w:t>
      </w:r>
      <w:proofErr w:type="spellEnd"/>
      <w:r w:rsidR="00655231">
        <w:rPr>
          <w:rFonts w:ascii="Times New Roman" w:hAnsi="Times New Roman" w:cs="Times New Roman"/>
          <w:lang w:val="en-US"/>
        </w:rPr>
        <w:t xml:space="preserve"> de </w:t>
      </w:r>
      <w:proofErr w:type="spellStart"/>
      <w:r w:rsidR="00655231">
        <w:rPr>
          <w:rFonts w:ascii="Times New Roman" w:hAnsi="Times New Roman" w:cs="Times New Roman"/>
          <w:lang w:val="en-US"/>
        </w:rPr>
        <w:t>Zepetnek</w:t>
      </w:r>
      <w:proofErr w:type="spellEnd"/>
      <w:r w:rsidR="00655231">
        <w:rPr>
          <w:rFonts w:ascii="Times New Roman" w:hAnsi="Times New Roman" w:cs="Times New Roman"/>
          <w:lang w:val="en-US"/>
        </w:rPr>
        <w:t xml:space="preserve"> and </w:t>
      </w:r>
      <w:proofErr w:type="spellStart"/>
      <w:r w:rsidR="00655231">
        <w:rPr>
          <w:rFonts w:ascii="Times New Roman" w:hAnsi="Times New Roman" w:cs="Times New Roman"/>
          <w:lang w:val="en-US"/>
        </w:rPr>
        <w:t>Yiu-nam</w:t>
      </w:r>
      <w:proofErr w:type="spellEnd"/>
      <w:r w:rsidR="00655231">
        <w:rPr>
          <w:rFonts w:ascii="Times New Roman" w:hAnsi="Times New Roman" w:cs="Times New Roman"/>
          <w:lang w:val="en-US"/>
        </w:rPr>
        <w:t xml:space="preserve"> Leung,</w:t>
      </w:r>
      <w:r w:rsidR="0063073E">
        <w:rPr>
          <w:rFonts w:ascii="Times New Roman" w:hAnsi="Times New Roman" w:cs="Times New Roman"/>
          <w:lang w:val="en-US"/>
        </w:rPr>
        <w:t xml:space="preserve"> </w:t>
      </w:r>
      <w:r w:rsidR="0017721B">
        <w:rPr>
          <w:rFonts w:ascii="Times New Roman" w:hAnsi="Times New Roman" w:cs="Times New Roman"/>
          <w:lang w:val="en-US"/>
        </w:rPr>
        <w:t xml:space="preserve"> </w:t>
      </w:r>
      <w:r w:rsidR="0017721B">
        <w:rPr>
          <w:rFonts w:ascii="Times New Roman" w:hAnsi="Times New Roman" w:cs="Times New Roman"/>
          <w:i/>
          <w:lang w:val="en-US"/>
        </w:rPr>
        <w:t xml:space="preserve">Scandalous Bodies: Diasporic Literature in English Canada </w:t>
      </w:r>
      <w:r w:rsidR="0017721B">
        <w:rPr>
          <w:rFonts w:ascii="Times New Roman" w:hAnsi="Times New Roman" w:cs="Times New Roman"/>
          <w:lang w:val="en-US"/>
        </w:rPr>
        <w:t xml:space="preserve">(2000) by </w:t>
      </w:r>
      <w:proofErr w:type="spellStart"/>
      <w:r w:rsidR="0017721B">
        <w:rPr>
          <w:rFonts w:ascii="Times New Roman" w:hAnsi="Times New Roman" w:cs="Times New Roman"/>
          <w:lang w:val="en-US"/>
        </w:rPr>
        <w:t>Smaro</w:t>
      </w:r>
      <w:proofErr w:type="spellEnd"/>
      <w:r w:rsidR="0017721B">
        <w:rPr>
          <w:rFonts w:ascii="Times New Roman" w:hAnsi="Times New Roman" w:cs="Times New Roman"/>
          <w:lang w:val="en-US"/>
        </w:rPr>
        <w:t xml:space="preserve"> </w:t>
      </w:r>
      <w:proofErr w:type="spellStart"/>
      <w:r w:rsidR="0017721B">
        <w:rPr>
          <w:rFonts w:ascii="Times New Roman" w:hAnsi="Times New Roman" w:cs="Times New Roman"/>
          <w:lang w:val="en-US"/>
        </w:rPr>
        <w:t>Kambourel</w:t>
      </w:r>
      <w:r w:rsidR="002462BB">
        <w:rPr>
          <w:rFonts w:ascii="Times New Roman" w:hAnsi="Times New Roman" w:cs="Times New Roman"/>
          <w:lang w:val="en-US"/>
        </w:rPr>
        <w:t>i</w:t>
      </w:r>
      <w:proofErr w:type="spellEnd"/>
      <w:r w:rsidR="002462BB">
        <w:rPr>
          <w:rFonts w:ascii="Times New Roman" w:hAnsi="Times New Roman" w:cs="Times New Roman"/>
          <w:lang w:val="en-US"/>
        </w:rPr>
        <w:t xml:space="preserve">, and </w:t>
      </w:r>
      <w:r w:rsidR="002462BB">
        <w:rPr>
          <w:rFonts w:ascii="Times New Roman" w:hAnsi="Times New Roman" w:cs="Times New Roman"/>
          <w:i/>
          <w:lang w:val="en-US"/>
        </w:rPr>
        <w:t>Asian Canadian Writing: B</w:t>
      </w:r>
      <w:r w:rsidR="0063073E">
        <w:rPr>
          <w:rFonts w:ascii="Times New Roman" w:hAnsi="Times New Roman" w:cs="Times New Roman"/>
          <w:i/>
          <w:lang w:val="en-US"/>
        </w:rPr>
        <w:t xml:space="preserve">eyond </w:t>
      </w:r>
      <w:proofErr w:type="spellStart"/>
      <w:r w:rsidR="0063073E">
        <w:rPr>
          <w:rFonts w:ascii="Times New Roman" w:hAnsi="Times New Roman" w:cs="Times New Roman"/>
          <w:i/>
          <w:lang w:val="en-US"/>
        </w:rPr>
        <w:t>Autoethn</w:t>
      </w:r>
      <w:r w:rsidR="002462BB">
        <w:rPr>
          <w:rFonts w:ascii="Times New Roman" w:hAnsi="Times New Roman" w:cs="Times New Roman"/>
          <w:i/>
          <w:lang w:val="en-US"/>
        </w:rPr>
        <w:t>ography</w:t>
      </w:r>
      <w:proofErr w:type="spellEnd"/>
      <w:r w:rsidR="002462BB">
        <w:rPr>
          <w:rFonts w:ascii="Times New Roman" w:hAnsi="Times New Roman" w:cs="Times New Roman"/>
          <w:lang w:val="en-US"/>
        </w:rPr>
        <w:t xml:space="preserve"> </w:t>
      </w:r>
      <w:r w:rsidR="00315F00">
        <w:rPr>
          <w:rFonts w:ascii="Times New Roman" w:hAnsi="Times New Roman" w:cs="Times New Roman"/>
          <w:lang w:val="en-US"/>
        </w:rPr>
        <w:t xml:space="preserve">(2008) </w:t>
      </w:r>
      <w:r w:rsidR="002462BB">
        <w:rPr>
          <w:rFonts w:ascii="Times New Roman" w:hAnsi="Times New Roman" w:cs="Times New Roman"/>
          <w:lang w:val="en-US"/>
        </w:rPr>
        <w:t xml:space="preserve">edited by Eleanor Ty and </w:t>
      </w:r>
      <w:proofErr w:type="spellStart"/>
      <w:r w:rsidR="002462BB">
        <w:rPr>
          <w:rFonts w:ascii="Times New Roman" w:hAnsi="Times New Roman" w:cs="Times New Roman"/>
          <w:lang w:val="en-US"/>
        </w:rPr>
        <w:t>Christl</w:t>
      </w:r>
      <w:proofErr w:type="spellEnd"/>
      <w:r w:rsidR="002462BB">
        <w:rPr>
          <w:rFonts w:ascii="Times New Roman" w:hAnsi="Times New Roman" w:cs="Times New Roman"/>
          <w:lang w:val="en-US"/>
        </w:rPr>
        <w:t xml:space="preserve"> </w:t>
      </w:r>
      <w:proofErr w:type="spellStart"/>
      <w:r w:rsidR="002462BB">
        <w:rPr>
          <w:rFonts w:ascii="Times New Roman" w:hAnsi="Times New Roman" w:cs="Times New Roman"/>
          <w:lang w:val="en-US"/>
        </w:rPr>
        <w:t>Verduyn</w:t>
      </w:r>
      <w:proofErr w:type="spellEnd"/>
      <w:r w:rsidR="002462BB">
        <w:rPr>
          <w:rFonts w:ascii="Times New Roman" w:hAnsi="Times New Roman" w:cs="Times New Roman"/>
          <w:lang w:val="en-US"/>
        </w:rPr>
        <w:t>.</w:t>
      </w:r>
      <w:proofErr w:type="gramEnd"/>
    </w:p>
    <w:p w14:paraId="3B500EB4" w14:textId="77777777" w:rsidR="00AA2542" w:rsidRDefault="00AA2542" w:rsidP="00A310AE">
      <w:pPr>
        <w:widowControl w:val="0"/>
        <w:autoSpaceDE w:val="0"/>
        <w:autoSpaceDN w:val="0"/>
        <w:adjustRightInd w:val="0"/>
        <w:spacing w:line="276" w:lineRule="auto"/>
        <w:rPr>
          <w:rFonts w:ascii="Times New Roman" w:hAnsi="Times New Roman" w:cs="Times New Roman"/>
          <w:lang w:val="en-US"/>
        </w:rPr>
      </w:pPr>
    </w:p>
    <w:p w14:paraId="55F8DC49" w14:textId="58ADE9CB" w:rsidR="006624A8" w:rsidRDefault="00152B45" w:rsidP="00A310AE">
      <w:pPr>
        <w:widowControl w:val="0"/>
        <w:autoSpaceDE w:val="0"/>
        <w:autoSpaceDN w:val="0"/>
        <w:adjustRightInd w:val="0"/>
        <w:spacing w:line="276" w:lineRule="auto"/>
        <w:rPr>
          <w:rFonts w:ascii="Times New Roman" w:hAnsi="Times New Roman" w:cs="Times New Roman"/>
          <w:lang w:val="en-US"/>
        </w:rPr>
      </w:pPr>
      <w:r w:rsidRPr="00152B45">
        <w:rPr>
          <w:rFonts w:ascii="Times New Roman" w:hAnsi="Times New Roman" w:cs="Times New Roman"/>
          <w:lang w:val="en-US"/>
        </w:rPr>
        <w:t>In later publications Blodgett continued to promote theory in Canadian literature. One example is his essay</w:t>
      </w:r>
      <w:proofErr w:type="gramStart"/>
      <w:r w:rsidRPr="00152B45">
        <w:rPr>
          <w:rFonts w:ascii="Times New Roman" w:hAnsi="Times New Roman" w:cs="Times New Roman"/>
          <w:lang w:val="en-US"/>
        </w:rPr>
        <w:t>,  "</w:t>
      </w:r>
      <w:proofErr w:type="gramEnd"/>
      <w:r w:rsidRPr="00152B45">
        <w:rPr>
          <w:rFonts w:ascii="Times New Roman" w:hAnsi="Times New Roman" w:cs="Times New Roman"/>
          <w:lang w:val="en-US"/>
        </w:rPr>
        <w:t xml:space="preserve">How Do You Say Gabrielle Roy?" (1983) in which he carefully argues for an awareness of literary translation in Canadian writing. </w:t>
      </w:r>
      <w:r w:rsidR="006624A8">
        <w:rPr>
          <w:rFonts w:ascii="Times New Roman" w:hAnsi="Times New Roman" w:cs="Times New Roman"/>
          <w:lang w:val="en-US"/>
        </w:rPr>
        <w:t xml:space="preserve"> He returns again to the direct promotions of the comparative study of Canadian writing with the essay, “Canadian Literature as Comparative Literature” (1988).</w:t>
      </w:r>
      <w:r w:rsidR="00066210">
        <w:rPr>
          <w:rFonts w:ascii="Times New Roman" w:hAnsi="Times New Roman" w:cs="Times New Roman"/>
          <w:lang w:val="en-US"/>
        </w:rPr>
        <w:t xml:space="preserve"> </w:t>
      </w:r>
      <w:r w:rsidR="005C5AF1">
        <w:rPr>
          <w:rFonts w:ascii="Times New Roman" w:hAnsi="Times New Roman" w:cs="Times New Roman"/>
          <w:lang w:val="en-US"/>
        </w:rPr>
        <w:t>In addition to French h</w:t>
      </w:r>
      <w:r w:rsidR="006F1163">
        <w:rPr>
          <w:rFonts w:ascii="Times New Roman" w:hAnsi="Times New Roman" w:cs="Times New Roman"/>
          <w:lang w:val="en-US"/>
        </w:rPr>
        <w:t xml:space="preserve">e </w:t>
      </w:r>
      <w:r w:rsidR="006F1163">
        <w:rPr>
          <w:rFonts w:ascii="Times New Roman" w:hAnsi="Times New Roman" w:cs="Times New Roman"/>
          <w:lang w:val="en-US"/>
        </w:rPr>
        <w:lastRenderedPageBreak/>
        <w:t>enumerates the various quali</w:t>
      </w:r>
      <w:r w:rsidR="0059281C">
        <w:rPr>
          <w:rFonts w:ascii="Times New Roman" w:hAnsi="Times New Roman" w:cs="Times New Roman"/>
          <w:lang w:val="en-US"/>
        </w:rPr>
        <w:t>ties that make Canadian</w:t>
      </w:r>
      <w:r w:rsidR="00672EB8">
        <w:rPr>
          <w:rFonts w:ascii="Times New Roman" w:hAnsi="Times New Roman" w:cs="Times New Roman"/>
          <w:lang w:val="en-US"/>
        </w:rPr>
        <w:t xml:space="preserve"> writing</w:t>
      </w:r>
      <w:r w:rsidR="0059281C">
        <w:rPr>
          <w:rFonts w:ascii="Times New Roman" w:hAnsi="Times New Roman" w:cs="Times New Roman"/>
          <w:lang w:val="en-US"/>
        </w:rPr>
        <w:t xml:space="preserve"> multicultural:</w:t>
      </w:r>
    </w:p>
    <w:p w14:paraId="1042D8F0" w14:textId="77777777" w:rsidR="007463D4" w:rsidRDefault="007463D4" w:rsidP="00A310AE">
      <w:pPr>
        <w:widowControl w:val="0"/>
        <w:autoSpaceDE w:val="0"/>
        <w:autoSpaceDN w:val="0"/>
        <w:adjustRightInd w:val="0"/>
        <w:spacing w:line="276" w:lineRule="auto"/>
        <w:rPr>
          <w:rFonts w:ascii="Times New Roman" w:hAnsi="Times New Roman" w:cs="Times New Roman"/>
          <w:lang w:val="en-US"/>
        </w:rPr>
      </w:pPr>
    </w:p>
    <w:p w14:paraId="33BC58D9" w14:textId="2612E548" w:rsidR="006F1163" w:rsidRPr="009931B1" w:rsidRDefault="006F1163" w:rsidP="00A310AE">
      <w:pPr>
        <w:widowControl w:val="0"/>
        <w:autoSpaceDE w:val="0"/>
        <w:autoSpaceDN w:val="0"/>
        <w:adjustRightInd w:val="0"/>
        <w:spacing w:line="276" w:lineRule="auto"/>
        <w:rPr>
          <w:rFonts w:ascii="Times New Roman" w:hAnsi="Times New Roman" w:cs="Times New Roman"/>
          <w:sz w:val="22"/>
          <w:szCs w:val="22"/>
          <w:lang w:val="en-US"/>
        </w:rPr>
      </w:pPr>
      <w:r w:rsidRPr="009931B1">
        <w:rPr>
          <w:rFonts w:ascii="Times New Roman" w:hAnsi="Times New Roman" w:cs="Times New Roman"/>
          <w:sz w:val="22"/>
          <w:szCs w:val="22"/>
          <w:lang w:val="en-US"/>
        </w:rPr>
        <w:t>For English is the adopted language of the majority of European and Asian immigrants who have left on the language an imprint that English and American immigrants cannot. This is, of course, its ethnic character…. Still others have continued to write in their native languages—German, Icelandic, Italian, and Ukrainian, to name the dominant languages…. [</w:t>
      </w:r>
      <w:proofErr w:type="gramStart"/>
      <w:r w:rsidRPr="009931B1">
        <w:rPr>
          <w:rFonts w:ascii="Times New Roman" w:hAnsi="Times New Roman" w:cs="Times New Roman"/>
          <w:sz w:val="22"/>
          <w:szCs w:val="22"/>
          <w:lang w:val="en-US"/>
        </w:rPr>
        <w:t>and</w:t>
      </w:r>
      <w:proofErr w:type="gramEnd"/>
      <w:r w:rsidRPr="009931B1">
        <w:rPr>
          <w:rFonts w:ascii="Times New Roman" w:hAnsi="Times New Roman" w:cs="Times New Roman"/>
          <w:sz w:val="22"/>
          <w:szCs w:val="22"/>
          <w:lang w:val="en-US"/>
        </w:rPr>
        <w:t>] the presence of native literature, bot</w:t>
      </w:r>
      <w:r w:rsidR="005C5AF1" w:rsidRPr="009931B1">
        <w:rPr>
          <w:rFonts w:ascii="Times New Roman" w:hAnsi="Times New Roman" w:cs="Times New Roman"/>
          <w:sz w:val="22"/>
          <w:szCs w:val="22"/>
          <w:lang w:val="en-US"/>
        </w:rPr>
        <w:t xml:space="preserve">h </w:t>
      </w:r>
      <w:r w:rsidRPr="009931B1">
        <w:rPr>
          <w:rFonts w:ascii="Times New Roman" w:hAnsi="Times New Roman" w:cs="Times New Roman"/>
          <w:sz w:val="22"/>
          <w:szCs w:val="22"/>
          <w:lang w:val="en-US"/>
        </w:rPr>
        <w:t>Inuit and Amerindian</w:t>
      </w:r>
      <w:r w:rsidR="005C5AF1" w:rsidRPr="009931B1">
        <w:rPr>
          <w:rFonts w:ascii="Times New Roman" w:hAnsi="Times New Roman" w:cs="Times New Roman"/>
          <w:sz w:val="22"/>
          <w:szCs w:val="22"/>
          <w:lang w:val="en-US"/>
        </w:rPr>
        <w:t>….(905)</w:t>
      </w:r>
    </w:p>
    <w:p w14:paraId="28823408" w14:textId="77777777" w:rsidR="005C5AF1" w:rsidRDefault="005C5AF1" w:rsidP="00A310AE">
      <w:pPr>
        <w:widowControl w:val="0"/>
        <w:autoSpaceDE w:val="0"/>
        <w:autoSpaceDN w:val="0"/>
        <w:adjustRightInd w:val="0"/>
        <w:spacing w:line="276" w:lineRule="auto"/>
        <w:rPr>
          <w:rFonts w:ascii="Times New Roman" w:hAnsi="Times New Roman" w:cs="Times New Roman"/>
          <w:lang w:val="en-US"/>
        </w:rPr>
      </w:pPr>
    </w:p>
    <w:p w14:paraId="01621E3B" w14:textId="4D2E6449" w:rsidR="006E6FD8" w:rsidRDefault="005C5AF1"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In collaboration with Milan </w:t>
      </w:r>
      <w:proofErr w:type="spellStart"/>
      <w:r>
        <w:rPr>
          <w:rFonts w:ascii="Times New Roman" w:hAnsi="Times New Roman" w:cs="Times New Roman"/>
          <w:lang w:val="en-US"/>
        </w:rPr>
        <w:t>Dimic</w:t>
      </w:r>
      <w:proofErr w:type="spellEnd"/>
      <w:r>
        <w:rPr>
          <w:rFonts w:ascii="Times New Roman" w:hAnsi="Times New Roman" w:cs="Times New Roman"/>
          <w:lang w:val="en-US"/>
        </w:rPr>
        <w:t xml:space="preserve">’ he established the Research Institute for Comparative Literature in 1988 which undertook the project, “Towards a History of the Literary Institution in Canada” </w:t>
      </w:r>
      <w:r w:rsidR="005C3FCF">
        <w:rPr>
          <w:rFonts w:ascii="Times New Roman" w:hAnsi="Times New Roman" w:cs="Times New Roman"/>
          <w:lang w:val="en-US"/>
        </w:rPr>
        <w:t xml:space="preserve">and published a number of comparative volumes. E.D. Blodgett and A. G. Purdy co-edited two of the six books in the series: </w:t>
      </w:r>
      <w:r w:rsidR="005C3FCF">
        <w:rPr>
          <w:rFonts w:ascii="Times New Roman" w:hAnsi="Times New Roman" w:cs="Times New Roman"/>
          <w:i/>
          <w:lang w:val="en-US"/>
        </w:rPr>
        <w:t xml:space="preserve">Problems of Literary Reception / </w:t>
      </w:r>
      <w:proofErr w:type="spellStart"/>
      <w:r w:rsidR="005C3FCF">
        <w:rPr>
          <w:rFonts w:ascii="Times New Roman" w:hAnsi="Times New Roman" w:cs="Times New Roman"/>
          <w:i/>
          <w:lang w:val="en-US"/>
        </w:rPr>
        <w:t>Problèmes</w:t>
      </w:r>
      <w:proofErr w:type="spellEnd"/>
      <w:r w:rsidR="005C3FCF">
        <w:rPr>
          <w:rFonts w:ascii="Times New Roman" w:hAnsi="Times New Roman" w:cs="Times New Roman"/>
          <w:i/>
          <w:lang w:val="en-US"/>
        </w:rPr>
        <w:t xml:space="preserve"> de </w:t>
      </w:r>
      <w:proofErr w:type="spellStart"/>
      <w:r w:rsidR="005C3FCF">
        <w:rPr>
          <w:rFonts w:ascii="Times New Roman" w:hAnsi="Times New Roman" w:cs="Times New Roman"/>
          <w:i/>
          <w:lang w:val="en-US"/>
        </w:rPr>
        <w:t>réception</w:t>
      </w:r>
      <w:proofErr w:type="spellEnd"/>
      <w:r w:rsidR="005C3FCF">
        <w:rPr>
          <w:rFonts w:ascii="Times New Roman" w:hAnsi="Times New Roman" w:cs="Times New Roman"/>
          <w:i/>
          <w:lang w:val="en-US"/>
        </w:rPr>
        <w:t xml:space="preserve"> </w:t>
      </w:r>
      <w:proofErr w:type="spellStart"/>
      <w:r w:rsidR="005C3FCF">
        <w:rPr>
          <w:rFonts w:ascii="Times New Roman" w:hAnsi="Times New Roman" w:cs="Times New Roman"/>
          <w:i/>
          <w:lang w:val="en-US"/>
        </w:rPr>
        <w:t>littéraire</w:t>
      </w:r>
      <w:proofErr w:type="spellEnd"/>
      <w:r w:rsidR="005C3FCF">
        <w:rPr>
          <w:rFonts w:ascii="Times New Roman" w:hAnsi="Times New Roman" w:cs="Times New Roman"/>
          <w:lang w:val="en-US"/>
        </w:rPr>
        <w:t xml:space="preserve"> (1988) and </w:t>
      </w:r>
      <w:r w:rsidR="005C3FCF">
        <w:rPr>
          <w:rFonts w:ascii="Times New Roman" w:hAnsi="Times New Roman" w:cs="Times New Roman"/>
          <w:i/>
          <w:lang w:val="en-US"/>
        </w:rPr>
        <w:t xml:space="preserve">Prefaces and Literary Manifestoes / </w:t>
      </w:r>
      <w:proofErr w:type="spellStart"/>
      <w:r w:rsidR="005C3FCF">
        <w:rPr>
          <w:rFonts w:ascii="Times New Roman" w:hAnsi="Times New Roman" w:cs="Times New Roman"/>
          <w:i/>
          <w:lang w:val="en-US"/>
        </w:rPr>
        <w:t>Préfaces</w:t>
      </w:r>
      <w:proofErr w:type="spellEnd"/>
      <w:r w:rsidR="005C3FCF">
        <w:rPr>
          <w:rFonts w:ascii="Times New Roman" w:hAnsi="Times New Roman" w:cs="Times New Roman"/>
          <w:i/>
          <w:lang w:val="en-US"/>
        </w:rPr>
        <w:t xml:space="preserve"> </w:t>
      </w:r>
      <w:proofErr w:type="gramStart"/>
      <w:r w:rsidR="005C3FCF">
        <w:rPr>
          <w:rFonts w:ascii="Times New Roman" w:hAnsi="Times New Roman" w:cs="Times New Roman"/>
          <w:i/>
          <w:lang w:val="en-US"/>
        </w:rPr>
        <w:t>et</w:t>
      </w:r>
      <w:proofErr w:type="gramEnd"/>
      <w:r w:rsidR="005C3FCF">
        <w:rPr>
          <w:rFonts w:ascii="Times New Roman" w:hAnsi="Times New Roman" w:cs="Times New Roman"/>
          <w:i/>
          <w:lang w:val="en-US"/>
        </w:rPr>
        <w:t xml:space="preserve"> </w:t>
      </w:r>
      <w:proofErr w:type="spellStart"/>
      <w:r w:rsidR="005C3FCF">
        <w:rPr>
          <w:rFonts w:ascii="Times New Roman" w:hAnsi="Times New Roman" w:cs="Times New Roman"/>
          <w:i/>
          <w:lang w:val="en-US"/>
        </w:rPr>
        <w:t>manifestes</w:t>
      </w:r>
      <w:proofErr w:type="spellEnd"/>
      <w:r w:rsidR="005C3FCF">
        <w:rPr>
          <w:rFonts w:ascii="Times New Roman" w:hAnsi="Times New Roman" w:cs="Times New Roman"/>
          <w:i/>
          <w:lang w:val="en-US"/>
        </w:rPr>
        <w:t xml:space="preserve"> </w:t>
      </w:r>
      <w:proofErr w:type="spellStart"/>
      <w:r w:rsidR="005C3FCF">
        <w:rPr>
          <w:rFonts w:ascii="Times New Roman" w:hAnsi="Times New Roman" w:cs="Times New Roman"/>
          <w:i/>
          <w:lang w:val="en-US"/>
        </w:rPr>
        <w:t>littéraires</w:t>
      </w:r>
      <w:proofErr w:type="spellEnd"/>
      <w:r w:rsidR="005C3FCF">
        <w:rPr>
          <w:rFonts w:ascii="Times New Roman" w:hAnsi="Times New Roman" w:cs="Times New Roman"/>
          <w:lang w:val="en-US"/>
        </w:rPr>
        <w:t xml:space="preserve"> (1990).</w:t>
      </w:r>
      <w:r w:rsidR="006E6FD8">
        <w:rPr>
          <w:rFonts w:ascii="Times New Roman" w:hAnsi="Times New Roman" w:cs="Times New Roman"/>
          <w:lang w:val="en-US"/>
        </w:rPr>
        <w:t xml:space="preserve"> Volume four in the series, </w:t>
      </w:r>
      <w:r w:rsidR="006E6FD8">
        <w:rPr>
          <w:rFonts w:ascii="Times New Roman" w:hAnsi="Times New Roman" w:cs="Times New Roman"/>
          <w:i/>
          <w:lang w:val="en-US"/>
        </w:rPr>
        <w:t>Literatures of Lesser Diffusion</w:t>
      </w:r>
      <w:r w:rsidR="00CC16D1">
        <w:rPr>
          <w:rFonts w:ascii="Times New Roman" w:hAnsi="Times New Roman" w:cs="Times New Roman"/>
          <w:lang w:val="en-US"/>
        </w:rPr>
        <w:t xml:space="preserve"> edited by Joseph Pivato</w:t>
      </w:r>
      <w:r w:rsidR="006E6FD8">
        <w:rPr>
          <w:rFonts w:ascii="Times New Roman" w:hAnsi="Times New Roman" w:cs="Times New Roman"/>
          <w:lang w:val="en-US"/>
        </w:rPr>
        <w:t xml:space="preserve"> focused on ethnic minority writing in Canada and included essays on Inuit </w:t>
      </w:r>
      <w:r w:rsidR="00CC16D1">
        <w:rPr>
          <w:rFonts w:ascii="Times New Roman" w:hAnsi="Times New Roman" w:cs="Times New Roman"/>
          <w:lang w:val="en-US"/>
        </w:rPr>
        <w:t xml:space="preserve">and Indigenous authors. </w:t>
      </w:r>
    </w:p>
    <w:p w14:paraId="0F8DD160" w14:textId="77777777" w:rsidR="003A14D7" w:rsidRDefault="003A14D7" w:rsidP="00A310AE">
      <w:pPr>
        <w:widowControl w:val="0"/>
        <w:autoSpaceDE w:val="0"/>
        <w:autoSpaceDN w:val="0"/>
        <w:adjustRightInd w:val="0"/>
        <w:spacing w:line="276" w:lineRule="auto"/>
        <w:rPr>
          <w:rFonts w:ascii="Times New Roman" w:hAnsi="Times New Roman" w:cs="Times New Roman"/>
          <w:lang w:val="en-US"/>
        </w:rPr>
      </w:pPr>
    </w:p>
    <w:p w14:paraId="4EA5F69D" w14:textId="1A25909E" w:rsidR="003A14D7" w:rsidRPr="005B0FF6" w:rsidRDefault="003A14D7"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Another book series demonstrates the influence of the Comparative Canadian Literature movement, if we can call it that.  In </w:t>
      </w:r>
      <w:proofErr w:type="gramStart"/>
      <w:r>
        <w:rPr>
          <w:rFonts w:ascii="Times New Roman" w:hAnsi="Times New Roman" w:cs="Times New Roman"/>
          <w:lang w:val="en-US"/>
        </w:rPr>
        <w:t>Montreal  Antonio</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D’Alfonso</w:t>
      </w:r>
      <w:proofErr w:type="spellEnd"/>
      <w:r>
        <w:rPr>
          <w:rFonts w:ascii="Times New Roman" w:hAnsi="Times New Roman" w:cs="Times New Roman"/>
          <w:lang w:val="en-US"/>
        </w:rPr>
        <w:t xml:space="preserve"> the director the Guernica Editions founded a monograph series in 2000 devoted to Canadian authors. In the past such series focused on the ten major authors from central Canada. The Guernica Writers Series, as it </w:t>
      </w:r>
      <w:proofErr w:type="gramStart"/>
      <w:r>
        <w:rPr>
          <w:rFonts w:ascii="Times New Roman" w:hAnsi="Times New Roman" w:cs="Times New Roman"/>
          <w:lang w:val="en-US"/>
        </w:rPr>
        <w:t>was called</w:t>
      </w:r>
      <w:proofErr w:type="gramEnd"/>
      <w:r>
        <w:rPr>
          <w:rFonts w:ascii="Times New Roman" w:hAnsi="Times New Roman" w:cs="Times New Roman"/>
          <w:lang w:val="en-US"/>
        </w:rPr>
        <w:t>, included authors from across Canada, lesser-known regional writers and ethnic minority writers. By</w:t>
      </w:r>
      <w:r w:rsidR="00672EB8">
        <w:rPr>
          <w:rFonts w:ascii="Times New Roman" w:hAnsi="Times New Roman" w:cs="Times New Roman"/>
          <w:lang w:val="en-US"/>
        </w:rPr>
        <w:t xml:space="preserve"> June,</w:t>
      </w:r>
      <w:r>
        <w:rPr>
          <w:rFonts w:ascii="Times New Roman" w:hAnsi="Times New Roman" w:cs="Times New Roman"/>
          <w:lang w:val="en-US"/>
        </w:rPr>
        <w:t xml:space="preserve"> 2019 Guernica had published 50 volumes</w:t>
      </w:r>
      <w:r w:rsidR="00C62CA4">
        <w:rPr>
          <w:rFonts w:ascii="Times New Roman" w:hAnsi="Times New Roman" w:cs="Times New Roman"/>
          <w:lang w:val="en-US"/>
        </w:rPr>
        <w:t>: 6 de</w:t>
      </w:r>
      <w:r w:rsidR="00672EB8">
        <w:rPr>
          <w:rFonts w:ascii="Times New Roman" w:hAnsi="Times New Roman" w:cs="Times New Roman"/>
          <w:lang w:val="en-US"/>
        </w:rPr>
        <w:t>al with Quebec authors, 3 with I</w:t>
      </w:r>
      <w:r w:rsidR="00C62CA4">
        <w:rPr>
          <w:rFonts w:ascii="Times New Roman" w:hAnsi="Times New Roman" w:cs="Times New Roman"/>
          <w:lang w:val="en-US"/>
        </w:rPr>
        <w:t>ndigenous writers, 15 deal with ethnic minor</w:t>
      </w:r>
      <w:r w:rsidR="0043038A">
        <w:rPr>
          <w:rFonts w:ascii="Times New Roman" w:hAnsi="Times New Roman" w:cs="Times New Roman"/>
          <w:lang w:val="en-US"/>
        </w:rPr>
        <w:t>ity writers, of these 6 are</w:t>
      </w:r>
      <w:r w:rsidR="00C62CA4">
        <w:rPr>
          <w:rFonts w:ascii="Times New Roman" w:hAnsi="Times New Roman" w:cs="Times New Roman"/>
          <w:lang w:val="en-US"/>
        </w:rPr>
        <w:t xml:space="preserve"> visible minorities.</w:t>
      </w:r>
      <w:r w:rsidR="0083643D">
        <w:rPr>
          <w:rFonts w:ascii="Times New Roman" w:hAnsi="Times New Roman" w:cs="Times New Roman"/>
          <w:lang w:val="en-US"/>
        </w:rPr>
        <w:t xml:space="preserve"> Many of the essays in these v</w:t>
      </w:r>
      <w:r w:rsidR="005B0FF6">
        <w:rPr>
          <w:rFonts w:ascii="Times New Roman" w:hAnsi="Times New Roman" w:cs="Times New Roman"/>
          <w:lang w:val="en-US"/>
        </w:rPr>
        <w:t>olumes were comparative studies such as Blodgett’s “</w:t>
      </w:r>
      <w:proofErr w:type="spellStart"/>
      <w:r w:rsidR="005B0FF6">
        <w:rPr>
          <w:rFonts w:ascii="Times New Roman" w:hAnsi="Times New Roman" w:cs="Times New Roman"/>
          <w:lang w:val="en-US"/>
        </w:rPr>
        <w:t>Originary</w:t>
      </w:r>
      <w:proofErr w:type="spellEnd"/>
      <w:r w:rsidR="005B0FF6">
        <w:rPr>
          <w:rFonts w:ascii="Times New Roman" w:hAnsi="Times New Roman" w:cs="Times New Roman"/>
          <w:lang w:val="en-US"/>
        </w:rPr>
        <w:t xml:space="preserve"> Grammarians: Laure Conan and Sheila Watson,” which is included </w:t>
      </w:r>
      <w:proofErr w:type="gramStart"/>
      <w:r w:rsidR="005B0FF6">
        <w:rPr>
          <w:rFonts w:ascii="Times New Roman" w:hAnsi="Times New Roman" w:cs="Times New Roman"/>
          <w:lang w:val="en-US"/>
        </w:rPr>
        <w:t>in</w:t>
      </w:r>
      <w:r w:rsidR="00CC16D1">
        <w:rPr>
          <w:rFonts w:ascii="Times New Roman" w:hAnsi="Times New Roman" w:cs="Times New Roman"/>
          <w:lang w:val="en-US"/>
        </w:rPr>
        <w:t xml:space="preserve"> </w:t>
      </w:r>
      <w:r w:rsidR="005B0FF6">
        <w:rPr>
          <w:rFonts w:ascii="Times New Roman" w:hAnsi="Times New Roman" w:cs="Times New Roman"/>
          <w:lang w:val="en-US"/>
        </w:rPr>
        <w:t xml:space="preserve"> </w:t>
      </w:r>
      <w:r w:rsidR="005B0FF6">
        <w:rPr>
          <w:rFonts w:ascii="Times New Roman" w:hAnsi="Times New Roman" w:cs="Times New Roman"/>
          <w:i/>
          <w:lang w:val="en-US"/>
        </w:rPr>
        <w:t>Sheila</w:t>
      </w:r>
      <w:proofErr w:type="gramEnd"/>
      <w:r w:rsidR="005B0FF6">
        <w:rPr>
          <w:rFonts w:ascii="Times New Roman" w:hAnsi="Times New Roman" w:cs="Times New Roman"/>
          <w:i/>
          <w:lang w:val="en-US"/>
        </w:rPr>
        <w:t xml:space="preserve"> Watson: Essays on Her Works</w:t>
      </w:r>
      <w:r w:rsidR="00CC16D1">
        <w:rPr>
          <w:rFonts w:ascii="Times New Roman" w:hAnsi="Times New Roman" w:cs="Times New Roman"/>
          <w:lang w:val="en-US"/>
        </w:rPr>
        <w:t xml:space="preserve"> edited by Joseph Pivato</w:t>
      </w:r>
      <w:r w:rsidR="005B0FF6">
        <w:rPr>
          <w:rFonts w:ascii="Times New Roman" w:hAnsi="Times New Roman" w:cs="Times New Roman"/>
          <w:lang w:val="en-US"/>
        </w:rPr>
        <w:t>.</w:t>
      </w:r>
    </w:p>
    <w:p w14:paraId="4CA4E722" w14:textId="77777777" w:rsidR="00B72E56" w:rsidRDefault="00B72E56" w:rsidP="00A310AE">
      <w:pPr>
        <w:widowControl w:val="0"/>
        <w:autoSpaceDE w:val="0"/>
        <w:autoSpaceDN w:val="0"/>
        <w:adjustRightInd w:val="0"/>
        <w:spacing w:line="276" w:lineRule="auto"/>
        <w:rPr>
          <w:rFonts w:ascii="Times New Roman" w:hAnsi="Times New Roman" w:cs="Times New Roman"/>
          <w:lang w:val="en-US"/>
        </w:rPr>
      </w:pPr>
    </w:p>
    <w:p w14:paraId="6D43ECFF" w14:textId="43650EE7" w:rsidR="00B72E56" w:rsidRPr="007533A3" w:rsidRDefault="00B72E56"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In his studies of poetry and the use of languages Blodgett began to investigate more closely ethnic minority writing. In “Ethnic Writing in Canada as </w:t>
      </w:r>
      <w:proofErr w:type="spellStart"/>
      <w:r>
        <w:rPr>
          <w:rFonts w:ascii="Times New Roman" w:hAnsi="Times New Roman" w:cs="Times New Roman"/>
          <w:lang w:val="en-US"/>
        </w:rPr>
        <w:t>Paratext</w:t>
      </w:r>
      <w:proofErr w:type="spellEnd"/>
      <w:r>
        <w:rPr>
          <w:rFonts w:ascii="Times New Roman" w:hAnsi="Times New Roman" w:cs="Times New Roman"/>
          <w:lang w:val="en-US"/>
        </w:rPr>
        <w:t>,”</w:t>
      </w:r>
      <w:r w:rsidR="00A95C35">
        <w:rPr>
          <w:rFonts w:ascii="Times New Roman" w:hAnsi="Times New Roman" w:cs="Times New Roman"/>
          <w:lang w:val="en-US"/>
        </w:rPr>
        <w:t xml:space="preserve"> (1990)</w:t>
      </w:r>
      <w:r>
        <w:rPr>
          <w:rFonts w:ascii="Times New Roman" w:hAnsi="Times New Roman" w:cs="Times New Roman"/>
          <w:lang w:val="en-US"/>
        </w:rPr>
        <w:t xml:space="preserve"> he</w:t>
      </w:r>
      <w:r w:rsidR="00A95C35">
        <w:rPr>
          <w:rFonts w:ascii="Times New Roman" w:hAnsi="Times New Roman" w:cs="Times New Roman"/>
          <w:lang w:val="en-US"/>
        </w:rPr>
        <w:t xml:space="preserve"> tried to define ethnic writing</w:t>
      </w:r>
      <w:r w:rsidR="009443C0">
        <w:rPr>
          <w:rFonts w:ascii="Times New Roman" w:hAnsi="Times New Roman" w:cs="Times New Roman"/>
          <w:lang w:val="en-US"/>
        </w:rPr>
        <w:t xml:space="preserve"> in terms of</w:t>
      </w:r>
      <w:r w:rsidR="00A95C35">
        <w:rPr>
          <w:rFonts w:ascii="Times New Roman" w:hAnsi="Times New Roman" w:cs="Times New Roman"/>
          <w:lang w:val="en-US"/>
        </w:rPr>
        <w:t xml:space="preserve"> the author’s use of a particular language, but also the language of a cultural group and its relation to official languages. He returned to this problem in 1995 with “Towards an Ethnic Style,” </w:t>
      </w:r>
      <w:r w:rsidR="007533A3">
        <w:rPr>
          <w:rFonts w:ascii="Times New Roman" w:hAnsi="Times New Roman" w:cs="Times New Roman"/>
          <w:lang w:val="en-US"/>
        </w:rPr>
        <w:t xml:space="preserve">in </w:t>
      </w:r>
      <w:r w:rsidR="0083643D">
        <w:rPr>
          <w:rFonts w:ascii="Times New Roman" w:hAnsi="Times New Roman" w:cs="Times New Roman"/>
          <w:lang w:val="en-US"/>
        </w:rPr>
        <w:t>which he applied</w:t>
      </w:r>
      <w:r w:rsidR="00A95C35">
        <w:rPr>
          <w:rFonts w:ascii="Times New Roman" w:hAnsi="Times New Roman" w:cs="Times New Roman"/>
          <w:lang w:val="en-US"/>
        </w:rPr>
        <w:t xml:space="preserve"> Henri </w:t>
      </w:r>
      <w:proofErr w:type="spellStart"/>
      <w:r w:rsidR="00A95C35">
        <w:rPr>
          <w:rFonts w:ascii="Times New Roman" w:hAnsi="Times New Roman" w:cs="Times New Roman"/>
          <w:lang w:val="en-US"/>
        </w:rPr>
        <w:t>Gobard’s</w:t>
      </w:r>
      <w:proofErr w:type="spellEnd"/>
      <w:r w:rsidR="00A95C35">
        <w:rPr>
          <w:rFonts w:ascii="Times New Roman" w:hAnsi="Times New Roman" w:cs="Times New Roman"/>
          <w:lang w:val="en-US"/>
        </w:rPr>
        <w:t xml:space="preserve"> four levels of language: </w:t>
      </w:r>
      <w:r w:rsidR="007533A3">
        <w:rPr>
          <w:rFonts w:ascii="Times New Roman" w:hAnsi="Times New Roman" w:cs="Times New Roman"/>
          <w:lang w:val="en-US"/>
        </w:rPr>
        <w:t xml:space="preserve">the vernacular, the vehicular, the referential and the mythic to selected poems by Italian-Canadian writers. He uses the example of </w:t>
      </w:r>
      <w:proofErr w:type="spellStart"/>
      <w:r w:rsidR="007533A3">
        <w:rPr>
          <w:rFonts w:ascii="Times New Roman" w:hAnsi="Times New Roman" w:cs="Times New Roman"/>
          <w:lang w:val="en-US"/>
        </w:rPr>
        <w:t>Fulvio</w:t>
      </w:r>
      <w:proofErr w:type="spellEnd"/>
      <w:r w:rsidR="007533A3">
        <w:rPr>
          <w:rFonts w:ascii="Times New Roman" w:hAnsi="Times New Roman" w:cs="Times New Roman"/>
          <w:lang w:val="en-US"/>
        </w:rPr>
        <w:t xml:space="preserve"> </w:t>
      </w:r>
      <w:proofErr w:type="spellStart"/>
      <w:r w:rsidR="007533A3">
        <w:rPr>
          <w:rFonts w:ascii="Times New Roman" w:hAnsi="Times New Roman" w:cs="Times New Roman"/>
          <w:lang w:val="en-US"/>
        </w:rPr>
        <w:t>Caccia</w:t>
      </w:r>
      <w:proofErr w:type="spellEnd"/>
      <w:r w:rsidR="007533A3">
        <w:rPr>
          <w:rFonts w:ascii="Times New Roman" w:hAnsi="Times New Roman" w:cs="Times New Roman"/>
          <w:lang w:val="en-US"/>
        </w:rPr>
        <w:t xml:space="preserve"> from the book, </w:t>
      </w:r>
      <w:r w:rsidR="007533A3">
        <w:rPr>
          <w:rFonts w:ascii="Times New Roman" w:hAnsi="Times New Roman" w:cs="Times New Roman"/>
          <w:i/>
          <w:lang w:val="en-US"/>
        </w:rPr>
        <w:t>Contrasts</w:t>
      </w:r>
      <w:r w:rsidR="007533A3">
        <w:rPr>
          <w:rFonts w:ascii="Times New Roman" w:hAnsi="Times New Roman" w:cs="Times New Roman"/>
          <w:lang w:val="en-US"/>
        </w:rPr>
        <w:t xml:space="preserve"> referred to above, and </w:t>
      </w:r>
      <w:proofErr w:type="spellStart"/>
      <w:r w:rsidR="007533A3">
        <w:rPr>
          <w:rFonts w:ascii="Times New Roman" w:hAnsi="Times New Roman" w:cs="Times New Roman"/>
          <w:lang w:val="en-US"/>
        </w:rPr>
        <w:t>Deleuze</w:t>
      </w:r>
      <w:proofErr w:type="spellEnd"/>
      <w:r w:rsidR="007533A3">
        <w:rPr>
          <w:rFonts w:ascii="Times New Roman" w:hAnsi="Times New Roman" w:cs="Times New Roman"/>
          <w:lang w:val="en-US"/>
        </w:rPr>
        <w:t xml:space="preserve"> and </w:t>
      </w:r>
      <w:proofErr w:type="spellStart"/>
      <w:r w:rsidR="007533A3">
        <w:rPr>
          <w:rFonts w:ascii="Times New Roman" w:hAnsi="Times New Roman" w:cs="Times New Roman"/>
          <w:lang w:val="en-US"/>
        </w:rPr>
        <w:t>Guattari’s</w:t>
      </w:r>
      <w:proofErr w:type="spellEnd"/>
      <w:r w:rsidR="007533A3">
        <w:rPr>
          <w:rFonts w:ascii="Times New Roman" w:hAnsi="Times New Roman" w:cs="Times New Roman"/>
          <w:lang w:val="en-US"/>
        </w:rPr>
        <w:t xml:space="preserve"> book on Kafka as a minority writer.</w:t>
      </w:r>
    </w:p>
    <w:p w14:paraId="52D1CB7C" w14:textId="77777777" w:rsidR="00467A8D" w:rsidRDefault="00467A8D" w:rsidP="00A310AE">
      <w:pPr>
        <w:widowControl w:val="0"/>
        <w:autoSpaceDE w:val="0"/>
        <w:autoSpaceDN w:val="0"/>
        <w:adjustRightInd w:val="0"/>
        <w:spacing w:line="276" w:lineRule="auto"/>
        <w:rPr>
          <w:rFonts w:ascii="Times New Roman" w:hAnsi="Times New Roman" w:cs="Times New Roman"/>
          <w:lang w:val="en-US"/>
        </w:rPr>
      </w:pPr>
    </w:p>
    <w:p w14:paraId="0BA58870" w14:textId="3E5F848C" w:rsidR="000F12C0" w:rsidRDefault="00467A8D"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In 2002 E.D. Blodgett published </w:t>
      </w:r>
      <w:r>
        <w:rPr>
          <w:rFonts w:ascii="Times New Roman" w:hAnsi="Times New Roman" w:cs="Times New Roman"/>
          <w:i/>
          <w:lang w:val="en-US"/>
        </w:rPr>
        <w:t>Five-Part Invention: A History of Literary History in Canada</w:t>
      </w:r>
      <w:r>
        <w:rPr>
          <w:rFonts w:ascii="Times New Roman" w:hAnsi="Times New Roman" w:cs="Times New Roman"/>
          <w:lang w:val="en-US"/>
        </w:rPr>
        <w:t xml:space="preserve">, his major critical work on Canadian literature. In nine chapters devoted to </w:t>
      </w:r>
      <w:r>
        <w:rPr>
          <w:rFonts w:ascii="Times New Roman" w:hAnsi="Times New Roman" w:cs="Times New Roman"/>
          <w:lang w:val="en-US"/>
        </w:rPr>
        <w:lastRenderedPageBreak/>
        <w:t xml:space="preserve">different historical periods in English Canada and Quebec he examines the development </w:t>
      </w:r>
      <w:proofErr w:type="gramStart"/>
      <w:r>
        <w:rPr>
          <w:rFonts w:ascii="Times New Roman" w:hAnsi="Times New Roman" w:cs="Times New Roman"/>
          <w:lang w:val="en-US"/>
        </w:rPr>
        <w:t>of  the</w:t>
      </w:r>
      <w:proofErr w:type="gramEnd"/>
      <w:r>
        <w:rPr>
          <w:rFonts w:ascii="Times New Roman" w:hAnsi="Times New Roman" w:cs="Times New Roman"/>
          <w:lang w:val="en-US"/>
        </w:rPr>
        <w:t xml:space="preserve"> literatures of Canada</w:t>
      </w:r>
      <w:r w:rsidR="000F12C0">
        <w:rPr>
          <w:rFonts w:ascii="Times New Roman" w:hAnsi="Times New Roman" w:cs="Times New Roman"/>
          <w:lang w:val="en-US"/>
        </w:rPr>
        <w:t xml:space="preserve"> and of a cultural and national iden</w:t>
      </w:r>
      <w:r w:rsidR="009443C0">
        <w:rPr>
          <w:rFonts w:ascii="Times New Roman" w:hAnsi="Times New Roman" w:cs="Times New Roman"/>
          <w:lang w:val="en-US"/>
        </w:rPr>
        <w:t>tity. The five-part invention in the title refers to</w:t>
      </w:r>
      <w:r w:rsidR="000F12C0">
        <w:rPr>
          <w:rFonts w:ascii="Times New Roman" w:hAnsi="Times New Roman" w:cs="Times New Roman"/>
          <w:lang w:val="en-US"/>
        </w:rPr>
        <w:t xml:space="preserve"> Anglophone writing, Francophone writing, the publications by ethnic minority writers, Indigenous authors and Inuit authors.</w:t>
      </w:r>
      <w:r w:rsidR="00887D7B">
        <w:rPr>
          <w:rFonts w:ascii="Times New Roman" w:hAnsi="Times New Roman" w:cs="Times New Roman"/>
          <w:lang w:val="en-US"/>
        </w:rPr>
        <w:t xml:space="preserve"> </w:t>
      </w:r>
      <w:r w:rsidR="00DF0A65">
        <w:rPr>
          <w:rFonts w:ascii="Times New Roman" w:hAnsi="Times New Roman" w:cs="Times New Roman"/>
          <w:lang w:val="en-US"/>
        </w:rPr>
        <w:t>We must keep in mind that Indigenous l</w:t>
      </w:r>
      <w:r w:rsidR="009443C0">
        <w:rPr>
          <w:rFonts w:ascii="Times New Roman" w:hAnsi="Times New Roman" w:cs="Times New Roman"/>
          <w:lang w:val="en-US"/>
        </w:rPr>
        <w:t>iteratures can be written in either</w:t>
      </w:r>
      <w:r w:rsidR="00DF0A65">
        <w:rPr>
          <w:rFonts w:ascii="Times New Roman" w:hAnsi="Times New Roman" w:cs="Times New Roman"/>
          <w:lang w:val="en-US"/>
        </w:rPr>
        <w:t xml:space="preserve"> one of the official languages or </w:t>
      </w:r>
      <w:r w:rsidR="009931B1">
        <w:rPr>
          <w:rFonts w:ascii="Times New Roman" w:hAnsi="Times New Roman" w:cs="Times New Roman"/>
          <w:lang w:val="en-US"/>
        </w:rPr>
        <w:t xml:space="preserve">any </w:t>
      </w:r>
      <w:r w:rsidR="00DF0A65">
        <w:rPr>
          <w:rFonts w:ascii="Times New Roman" w:hAnsi="Times New Roman" w:cs="Times New Roman"/>
          <w:lang w:val="en-US"/>
        </w:rPr>
        <w:t xml:space="preserve">one of the many Indigenous languages. </w:t>
      </w:r>
      <w:r w:rsidR="009443C0">
        <w:rPr>
          <w:rFonts w:ascii="Times New Roman" w:hAnsi="Times New Roman" w:cs="Times New Roman"/>
          <w:lang w:val="en-US"/>
        </w:rPr>
        <w:t>In some</w:t>
      </w:r>
      <w:r w:rsidR="00887D7B">
        <w:rPr>
          <w:rFonts w:ascii="Times New Roman" w:hAnsi="Times New Roman" w:cs="Times New Roman"/>
          <w:lang w:val="en-US"/>
        </w:rPr>
        <w:t xml:space="preserve"> ways this book is a continuation of the 1988 project, “Towards a History of the Literary Institution in Canada,” which I mention above.</w:t>
      </w:r>
    </w:p>
    <w:p w14:paraId="260162E8" w14:textId="77777777" w:rsidR="000F12C0" w:rsidRDefault="000F12C0" w:rsidP="00A310AE">
      <w:pPr>
        <w:widowControl w:val="0"/>
        <w:autoSpaceDE w:val="0"/>
        <w:autoSpaceDN w:val="0"/>
        <w:adjustRightInd w:val="0"/>
        <w:spacing w:line="276" w:lineRule="auto"/>
        <w:rPr>
          <w:rFonts w:ascii="Times New Roman" w:hAnsi="Times New Roman" w:cs="Times New Roman"/>
          <w:lang w:val="en-US"/>
        </w:rPr>
      </w:pPr>
    </w:p>
    <w:p w14:paraId="55783B99" w14:textId="17A0B12E" w:rsidR="00467A8D" w:rsidRDefault="000F12C0"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In chapter seven, “The Question of Alterity: Histories of Their Own,” Blodgett discusses the nature of ethnic minority writing in Canada and considers some of the parallels with the work of Indigenous and Inuit writers. </w:t>
      </w:r>
      <w:r w:rsidR="00F86E2E">
        <w:rPr>
          <w:rFonts w:ascii="Times New Roman" w:hAnsi="Times New Roman" w:cs="Times New Roman"/>
          <w:lang w:val="en-US"/>
        </w:rPr>
        <w:t xml:space="preserve">He refers back to the 1990 volume, </w:t>
      </w:r>
      <w:r w:rsidR="00F86E2E">
        <w:rPr>
          <w:rFonts w:ascii="Times New Roman" w:hAnsi="Times New Roman" w:cs="Times New Roman"/>
          <w:i/>
          <w:lang w:val="en-US"/>
        </w:rPr>
        <w:t>Literatures of Lesser Diffusion</w:t>
      </w:r>
      <w:r w:rsidR="00D63F4D">
        <w:rPr>
          <w:rFonts w:ascii="Times New Roman" w:hAnsi="Times New Roman" w:cs="Times New Roman"/>
          <w:lang w:val="en-US"/>
        </w:rPr>
        <w:t>, which used this neutral</w:t>
      </w:r>
      <w:r w:rsidR="00F86E2E">
        <w:rPr>
          <w:rFonts w:ascii="Times New Roman" w:hAnsi="Times New Roman" w:cs="Times New Roman"/>
          <w:lang w:val="en-US"/>
        </w:rPr>
        <w:t xml:space="preserve"> title to</w:t>
      </w:r>
      <w:r w:rsidR="00D63F4D">
        <w:rPr>
          <w:rFonts w:ascii="Times New Roman" w:hAnsi="Times New Roman" w:cs="Times New Roman"/>
          <w:lang w:val="en-US"/>
        </w:rPr>
        <w:t xml:space="preserve"> include these different literatu</w:t>
      </w:r>
      <w:r w:rsidR="0059281C">
        <w:rPr>
          <w:rFonts w:ascii="Times New Roman" w:hAnsi="Times New Roman" w:cs="Times New Roman"/>
          <w:lang w:val="en-US"/>
        </w:rPr>
        <w:t>res i</w:t>
      </w:r>
      <w:r w:rsidR="00013F0B">
        <w:rPr>
          <w:rFonts w:ascii="Times New Roman" w:hAnsi="Times New Roman" w:cs="Times New Roman"/>
          <w:lang w:val="en-US"/>
        </w:rPr>
        <w:t>n the literary institution. He argues:</w:t>
      </w:r>
    </w:p>
    <w:p w14:paraId="5A9CC45D" w14:textId="77777777" w:rsidR="00D63F4D" w:rsidRDefault="00D63F4D" w:rsidP="00A310AE">
      <w:pPr>
        <w:widowControl w:val="0"/>
        <w:autoSpaceDE w:val="0"/>
        <w:autoSpaceDN w:val="0"/>
        <w:adjustRightInd w:val="0"/>
        <w:spacing w:line="276" w:lineRule="auto"/>
        <w:rPr>
          <w:rFonts w:ascii="Times New Roman" w:hAnsi="Times New Roman" w:cs="Times New Roman"/>
          <w:lang w:val="en-US"/>
        </w:rPr>
      </w:pPr>
    </w:p>
    <w:p w14:paraId="0C5A2AF9" w14:textId="39FCCE2A" w:rsidR="00D63F4D" w:rsidRPr="009931B1" w:rsidRDefault="00D63F4D" w:rsidP="00A310AE">
      <w:pPr>
        <w:widowControl w:val="0"/>
        <w:autoSpaceDE w:val="0"/>
        <w:autoSpaceDN w:val="0"/>
        <w:adjustRightInd w:val="0"/>
        <w:spacing w:line="276" w:lineRule="auto"/>
        <w:rPr>
          <w:rFonts w:ascii="Times New Roman" w:hAnsi="Times New Roman" w:cs="Times New Roman"/>
          <w:sz w:val="22"/>
          <w:szCs w:val="22"/>
          <w:lang w:val="en-US"/>
        </w:rPr>
      </w:pPr>
      <w:r w:rsidRPr="009931B1">
        <w:rPr>
          <w:rFonts w:ascii="Times New Roman" w:hAnsi="Times New Roman" w:cs="Times New Roman"/>
          <w:sz w:val="22"/>
          <w:szCs w:val="22"/>
          <w:lang w:val="en-US"/>
        </w:rPr>
        <w:t>In a multicultural society, alterity, however, is central and goes much farther than the matter of diffusion. Nevertheless, such an expression has the virtue of permitting the inclusion of both ‘ethnic minority’ and native</w:t>
      </w:r>
      <w:r w:rsidR="00EF4A14" w:rsidRPr="009931B1">
        <w:rPr>
          <w:rFonts w:ascii="Times New Roman" w:hAnsi="Times New Roman" w:cs="Times New Roman"/>
          <w:sz w:val="22"/>
          <w:szCs w:val="22"/>
          <w:lang w:val="en-US"/>
        </w:rPr>
        <w:t xml:space="preserve"> writing. Although their relation to the history of Canada is ontologically and politically </w:t>
      </w:r>
      <w:proofErr w:type="spellStart"/>
      <w:r w:rsidR="00EF4A14" w:rsidRPr="009931B1">
        <w:rPr>
          <w:rFonts w:ascii="Times New Roman" w:hAnsi="Times New Roman" w:cs="Times New Roman"/>
          <w:sz w:val="22"/>
          <w:szCs w:val="22"/>
          <w:lang w:val="en-US"/>
        </w:rPr>
        <w:t>assymetrical</w:t>
      </w:r>
      <w:proofErr w:type="spellEnd"/>
      <w:r w:rsidR="00EF4A14" w:rsidRPr="009931B1">
        <w:rPr>
          <w:rFonts w:ascii="Times New Roman" w:hAnsi="Times New Roman" w:cs="Times New Roman"/>
          <w:sz w:val="22"/>
          <w:szCs w:val="22"/>
          <w:lang w:val="en-US"/>
        </w:rPr>
        <w:t>, they share concerns. For this reason, I have chosen to treat then together. (208)</w:t>
      </w:r>
    </w:p>
    <w:p w14:paraId="3A967B16" w14:textId="77777777" w:rsidR="00EF4A14" w:rsidRDefault="00EF4A14" w:rsidP="00A310AE">
      <w:pPr>
        <w:widowControl w:val="0"/>
        <w:autoSpaceDE w:val="0"/>
        <w:autoSpaceDN w:val="0"/>
        <w:adjustRightInd w:val="0"/>
        <w:spacing w:line="276" w:lineRule="auto"/>
        <w:rPr>
          <w:rFonts w:ascii="Times New Roman" w:hAnsi="Times New Roman" w:cs="Times New Roman"/>
          <w:lang w:val="en-US"/>
        </w:rPr>
      </w:pPr>
    </w:p>
    <w:p w14:paraId="6FE574D7" w14:textId="49C878C8" w:rsidR="00674668" w:rsidRDefault="00E8406A"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Several histories of ethnic minority groups are examine</w:t>
      </w:r>
      <w:r w:rsidR="001A78DB">
        <w:rPr>
          <w:rFonts w:ascii="Times New Roman" w:hAnsi="Times New Roman" w:cs="Times New Roman"/>
          <w:lang w:val="en-US"/>
        </w:rPr>
        <w:t xml:space="preserve">d: Ukrainian, Hungarian, German, and Jewish-Canadian authors. There is one history </w:t>
      </w:r>
      <w:proofErr w:type="gramStart"/>
      <w:r w:rsidR="001A78DB">
        <w:rPr>
          <w:rFonts w:ascii="Times New Roman" w:hAnsi="Times New Roman" w:cs="Times New Roman"/>
          <w:lang w:val="en-US"/>
        </w:rPr>
        <w:t xml:space="preserve">of  </w:t>
      </w:r>
      <w:r w:rsidR="009443C0">
        <w:rPr>
          <w:rFonts w:ascii="Times New Roman" w:hAnsi="Times New Roman" w:cs="Times New Roman"/>
          <w:lang w:val="en-US"/>
        </w:rPr>
        <w:t>Inuit</w:t>
      </w:r>
      <w:proofErr w:type="gramEnd"/>
      <w:r w:rsidR="009443C0">
        <w:rPr>
          <w:rFonts w:ascii="Times New Roman" w:hAnsi="Times New Roman" w:cs="Times New Roman"/>
          <w:lang w:val="en-US"/>
        </w:rPr>
        <w:t xml:space="preserve"> literature, one of Indigenous </w:t>
      </w:r>
      <w:r w:rsidR="001A78DB">
        <w:rPr>
          <w:rFonts w:ascii="Times New Roman" w:hAnsi="Times New Roman" w:cs="Times New Roman"/>
          <w:lang w:val="en-US"/>
        </w:rPr>
        <w:t>literature and one “</w:t>
      </w:r>
      <w:proofErr w:type="spellStart"/>
      <w:r w:rsidR="001A78DB">
        <w:rPr>
          <w:rFonts w:ascii="Times New Roman" w:hAnsi="Times New Roman" w:cs="Times New Roman"/>
          <w:lang w:val="en-US"/>
        </w:rPr>
        <w:t>lit</w:t>
      </w:r>
      <w:r w:rsidR="00E4666E">
        <w:rPr>
          <w:rFonts w:ascii="Times New Roman" w:hAnsi="Times New Roman" w:cs="Times New Roman"/>
          <w:lang w:val="en-US"/>
        </w:rPr>
        <w:t>té</w:t>
      </w:r>
      <w:r w:rsidR="001A78DB">
        <w:rPr>
          <w:rFonts w:ascii="Times New Roman" w:hAnsi="Times New Roman" w:cs="Times New Roman"/>
          <w:lang w:val="en-US"/>
        </w:rPr>
        <w:t>rature</w:t>
      </w:r>
      <w:proofErr w:type="spellEnd"/>
      <w:r w:rsidR="001A78DB">
        <w:rPr>
          <w:rFonts w:ascii="Times New Roman" w:hAnsi="Times New Roman" w:cs="Times New Roman"/>
          <w:lang w:val="en-US"/>
        </w:rPr>
        <w:t xml:space="preserve"> </w:t>
      </w:r>
      <w:proofErr w:type="spellStart"/>
      <w:r w:rsidR="001A78DB">
        <w:rPr>
          <w:rFonts w:ascii="Times New Roman" w:hAnsi="Times New Roman" w:cs="Times New Roman"/>
          <w:lang w:val="en-US"/>
        </w:rPr>
        <w:t>amérindienne</w:t>
      </w:r>
      <w:proofErr w:type="spellEnd"/>
      <w:r w:rsidR="001A78DB">
        <w:rPr>
          <w:rFonts w:ascii="Times New Roman" w:hAnsi="Times New Roman" w:cs="Times New Roman"/>
          <w:lang w:val="en-US"/>
        </w:rPr>
        <w:t xml:space="preserve"> au Québec.” All three authors are of European decent and Blodgett discusses the question </w:t>
      </w:r>
      <w:proofErr w:type="gramStart"/>
      <w:r w:rsidR="001A78DB">
        <w:rPr>
          <w:rFonts w:ascii="Times New Roman" w:hAnsi="Times New Roman" w:cs="Times New Roman"/>
          <w:lang w:val="en-US"/>
        </w:rPr>
        <w:t>of  cultural</w:t>
      </w:r>
      <w:proofErr w:type="gramEnd"/>
      <w:r w:rsidR="001A78DB">
        <w:rPr>
          <w:rFonts w:ascii="Times New Roman" w:hAnsi="Times New Roman" w:cs="Times New Roman"/>
          <w:lang w:val="en-US"/>
        </w:rPr>
        <w:t xml:space="preserve"> appropriation.</w:t>
      </w:r>
      <w:r w:rsidR="00674668">
        <w:rPr>
          <w:rFonts w:ascii="Times New Roman" w:hAnsi="Times New Roman" w:cs="Times New Roman"/>
          <w:lang w:val="en-US"/>
        </w:rPr>
        <w:t xml:space="preserve"> All three </w:t>
      </w:r>
      <w:r w:rsidR="009443C0">
        <w:rPr>
          <w:rFonts w:ascii="Times New Roman" w:hAnsi="Times New Roman" w:cs="Times New Roman"/>
          <w:lang w:val="en-US"/>
        </w:rPr>
        <w:t>histories are by women scholars. Blodgett explains:</w:t>
      </w:r>
    </w:p>
    <w:p w14:paraId="7EB91368" w14:textId="77777777" w:rsidR="00674668" w:rsidRDefault="00674668" w:rsidP="00A310AE">
      <w:pPr>
        <w:widowControl w:val="0"/>
        <w:autoSpaceDE w:val="0"/>
        <w:autoSpaceDN w:val="0"/>
        <w:adjustRightInd w:val="0"/>
        <w:spacing w:line="276" w:lineRule="auto"/>
        <w:rPr>
          <w:rFonts w:ascii="Times New Roman" w:hAnsi="Times New Roman" w:cs="Times New Roman"/>
          <w:lang w:val="en-US"/>
        </w:rPr>
      </w:pPr>
    </w:p>
    <w:p w14:paraId="675359FE" w14:textId="74A0717D" w:rsidR="006D4D1E" w:rsidRPr="009931B1" w:rsidRDefault="00674668" w:rsidP="00A310AE">
      <w:pPr>
        <w:widowControl w:val="0"/>
        <w:autoSpaceDE w:val="0"/>
        <w:autoSpaceDN w:val="0"/>
        <w:adjustRightInd w:val="0"/>
        <w:spacing w:line="276" w:lineRule="auto"/>
        <w:rPr>
          <w:rFonts w:ascii="Times New Roman" w:hAnsi="Times New Roman" w:cs="Times New Roman"/>
          <w:sz w:val="22"/>
          <w:szCs w:val="22"/>
          <w:lang w:val="en-US"/>
        </w:rPr>
      </w:pPr>
      <w:r w:rsidRPr="009931B1">
        <w:rPr>
          <w:rFonts w:ascii="Times New Roman" w:hAnsi="Times New Roman" w:cs="Times New Roman"/>
          <w:sz w:val="22"/>
          <w:szCs w:val="22"/>
          <w:lang w:val="en-US"/>
        </w:rPr>
        <w:t>The implication is clear, I think, that</w:t>
      </w:r>
      <w:r w:rsidR="00E8406A" w:rsidRPr="009931B1">
        <w:rPr>
          <w:rFonts w:ascii="Times New Roman" w:hAnsi="Times New Roman" w:cs="Times New Roman"/>
          <w:sz w:val="22"/>
          <w:szCs w:val="22"/>
          <w:lang w:val="en-US"/>
        </w:rPr>
        <w:t xml:space="preserve"> </w:t>
      </w:r>
      <w:r w:rsidR="006D4D1E" w:rsidRPr="009931B1">
        <w:rPr>
          <w:rFonts w:ascii="Times New Roman" w:hAnsi="Times New Roman" w:cs="Times New Roman"/>
          <w:sz w:val="22"/>
          <w:szCs w:val="22"/>
          <w:lang w:val="en-US"/>
        </w:rPr>
        <w:t>these women have been drawn toward peoples who have, in many ways, been denied histories of their own by the dominant cultures of Canada. Their theme is dispossession and ‘</w:t>
      </w:r>
      <w:proofErr w:type="spellStart"/>
      <w:r w:rsidR="006D4D1E" w:rsidRPr="009931B1">
        <w:rPr>
          <w:rFonts w:ascii="Times New Roman" w:hAnsi="Times New Roman" w:cs="Times New Roman"/>
          <w:sz w:val="22"/>
          <w:szCs w:val="22"/>
          <w:lang w:val="en-US"/>
        </w:rPr>
        <w:t>disappropriation</w:t>
      </w:r>
      <w:proofErr w:type="spellEnd"/>
      <w:r w:rsidR="006D4D1E" w:rsidRPr="009931B1">
        <w:rPr>
          <w:rFonts w:ascii="Times New Roman" w:hAnsi="Times New Roman" w:cs="Times New Roman"/>
          <w:sz w:val="22"/>
          <w:szCs w:val="22"/>
          <w:lang w:val="en-US"/>
        </w:rPr>
        <w:t>,’ and their plots are designed to show how appropriation and agency are sought. They are, then, analogo</w:t>
      </w:r>
      <w:r w:rsidR="00E4666E" w:rsidRPr="009931B1">
        <w:rPr>
          <w:rFonts w:ascii="Times New Roman" w:hAnsi="Times New Roman" w:cs="Times New Roman"/>
          <w:sz w:val="22"/>
          <w:szCs w:val="22"/>
          <w:lang w:val="en-US"/>
        </w:rPr>
        <w:t xml:space="preserve">us, at least, to a history </w:t>
      </w:r>
      <w:proofErr w:type="gramStart"/>
      <w:r w:rsidR="00E4666E" w:rsidRPr="009931B1">
        <w:rPr>
          <w:rFonts w:ascii="Times New Roman" w:hAnsi="Times New Roman" w:cs="Times New Roman"/>
          <w:sz w:val="22"/>
          <w:szCs w:val="22"/>
          <w:lang w:val="en-US"/>
        </w:rPr>
        <w:t xml:space="preserve">of </w:t>
      </w:r>
      <w:r w:rsidR="006D4D1E" w:rsidRPr="009931B1">
        <w:rPr>
          <w:rFonts w:ascii="Times New Roman" w:hAnsi="Times New Roman" w:cs="Times New Roman"/>
          <w:sz w:val="22"/>
          <w:szCs w:val="22"/>
          <w:lang w:val="en-US"/>
        </w:rPr>
        <w:t xml:space="preserve"> women’s</w:t>
      </w:r>
      <w:proofErr w:type="gramEnd"/>
      <w:r w:rsidR="006D4D1E" w:rsidRPr="009931B1">
        <w:rPr>
          <w:rFonts w:ascii="Times New Roman" w:hAnsi="Times New Roman" w:cs="Times New Roman"/>
          <w:sz w:val="22"/>
          <w:szCs w:val="22"/>
          <w:lang w:val="en-US"/>
        </w:rPr>
        <w:t xml:space="preserve"> cultures in their effort to indicate difference, domination, stereotyping, and what Boudreau calls, ‘la </w:t>
      </w:r>
      <w:proofErr w:type="spellStart"/>
      <w:r w:rsidR="006D4D1E" w:rsidRPr="009931B1">
        <w:rPr>
          <w:rFonts w:ascii="Times New Roman" w:hAnsi="Times New Roman" w:cs="Times New Roman"/>
          <w:sz w:val="22"/>
          <w:szCs w:val="22"/>
          <w:lang w:val="en-US"/>
        </w:rPr>
        <w:t>difficulté</w:t>
      </w:r>
      <w:proofErr w:type="spellEnd"/>
      <w:r w:rsidR="006D4D1E" w:rsidRPr="009931B1">
        <w:rPr>
          <w:rFonts w:ascii="Times New Roman" w:hAnsi="Times New Roman" w:cs="Times New Roman"/>
          <w:sz w:val="22"/>
          <w:szCs w:val="22"/>
          <w:lang w:val="en-US"/>
        </w:rPr>
        <w:t xml:space="preserve"> d’être </w:t>
      </w:r>
      <w:proofErr w:type="spellStart"/>
      <w:r w:rsidR="006D4D1E" w:rsidRPr="009931B1">
        <w:rPr>
          <w:rFonts w:ascii="Times New Roman" w:hAnsi="Times New Roman" w:cs="Times New Roman"/>
          <w:sz w:val="22"/>
          <w:szCs w:val="22"/>
          <w:lang w:val="en-US"/>
        </w:rPr>
        <w:t>Amérindien</w:t>
      </w:r>
      <w:proofErr w:type="spellEnd"/>
      <w:r w:rsidR="006D4D1E" w:rsidRPr="009931B1">
        <w:rPr>
          <w:rFonts w:ascii="Times New Roman" w:hAnsi="Times New Roman" w:cs="Times New Roman"/>
          <w:sz w:val="22"/>
          <w:szCs w:val="22"/>
          <w:lang w:val="en-US"/>
        </w:rPr>
        <w:t>’ under such circumstances. (238)</w:t>
      </w:r>
    </w:p>
    <w:p w14:paraId="0212D53C" w14:textId="77777777" w:rsidR="00B34D37" w:rsidRDefault="00B34D37" w:rsidP="00A310AE">
      <w:pPr>
        <w:widowControl w:val="0"/>
        <w:autoSpaceDE w:val="0"/>
        <w:autoSpaceDN w:val="0"/>
        <w:adjustRightInd w:val="0"/>
        <w:spacing w:line="276" w:lineRule="auto"/>
        <w:rPr>
          <w:rFonts w:ascii="Times New Roman" w:hAnsi="Times New Roman" w:cs="Times New Roman"/>
          <w:lang w:val="en-US"/>
        </w:rPr>
      </w:pPr>
    </w:p>
    <w:p w14:paraId="278B05C3" w14:textId="350FAFD8" w:rsidR="00B34D37" w:rsidRDefault="00B34D37"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The detailed attention that Blodgett has paid to the literary works of Indigenous authors indicates to me </w:t>
      </w:r>
      <w:r w:rsidR="00AA6925">
        <w:rPr>
          <w:rFonts w:ascii="Times New Roman" w:hAnsi="Times New Roman" w:cs="Times New Roman"/>
          <w:lang w:val="en-US"/>
        </w:rPr>
        <w:t>the importance that he gave</w:t>
      </w:r>
      <w:r>
        <w:rPr>
          <w:rFonts w:ascii="Times New Roman" w:hAnsi="Times New Roman" w:cs="Times New Roman"/>
          <w:lang w:val="en-US"/>
        </w:rPr>
        <w:t xml:space="preserve"> </w:t>
      </w:r>
      <w:r w:rsidR="00AA6925">
        <w:rPr>
          <w:rFonts w:ascii="Times New Roman" w:hAnsi="Times New Roman" w:cs="Times New Roman"/>
          <w:lang w:val="en-US"/>
        </w:rPr>
        <w:t xml:space="preserve">to these writers and </w:t>
      </w:r>
      <w:r w:rsidR="002E00A4">
        <w:rPr>
          <w:rFonts w:ascii="Times New Roman" w:hAnsi="Times New Roman" w:cs="Times New Roman"/>
          <w:lang w:val="en-US"/>
        </w:rPr>
        <w:t xml:space="preserve">also </w:t>
      </w:r>
      <w:r w:rsidR="00AA6925">
        <w:rPr>
          <w:rFonts w:ascii="Times New Roman" w:hAnsi="Times New Roman" w:cs="Times New Roman"/>
          <w:lang w:val="en-US"/>
        </w:rPr>
        <w:t>anticipated</w:t>
      </w:r>
      <w:r>
        <w:rPr>
          <w:rFonts w:ascii="Times New Roman" w:hAnsi="Times New Roman" w:cs="Times New Roman"/>
          <w:lang w:val="en-US"/>
        </w:rPr>
        <w:t xml:space="preserve"> the flourishing that their w</w:t>
      </w:r>
      <w:r w:rsidR="00CE4EEE">
        <w:rPr>
          <w:rFonts w:ascii="Times New Roman" w:hAnsi="Times New Roman" w:cs="Times New Roman"/>
          <w:lang w:val="en-US"/>
        </w:rPr>
        <w:t xml:space="preserve">riting and music was </w:t>
      </w:r>
      <w:proofErr w:type="spellStart"/>
      <w:r w:rsidR="00CE4EEE">
        <w:rPr>
          <w:rFonts w:ascii="Times New Roman" w:hAnsi="Times New Roman" w:cs="Times New Roman"/>
          <w:lang w:val="en-US"/>
        </w:rPr>
        <w:t>undergowing</w:t>
      </w:r>
      <w:proofErr w:type="spellEnd"/>
      <w:r>
        <w:rPr>
          <w:rFonts w:ascii="Times New Roman" w:hAnsi="Times New Roman" w:cs="Times New Roman"/>
          <w:lang w:val="en-US"/>
        </w:rPr>
        <w:t xml:space="preserve"> in the</w:t>
      </w:r>
      <w:r w:rsidR="00AA6925">
        <w:rPr>
          <w:rFonts w:ascii="Times New Roman" w:hAnsi="Times New Roman" w:cs="Times New Roman"/>
          <w:lang w:val="en-US"/>
        </w:rPr>
        <w:t xml:space="preserve"> </w:t>
      </w:r>
      <w:r w:rsidR="00C607F3">
        <w:rPr>
          <w:rFonts w:ascii="Times New Roman" w:hAnsi="Times New Roman" w:cs="Times New Roman"/>
          <w:lang w:val="en-US"/>
        </w:rPr>
        <w:t>first two decades of the twenty-</w:t>
      </w:r>
      <w:r>
        <w:rPr>
          <w:rFonts w:ascii="Times New Roman" w:hAnsi="Times New Roman" w:cs="Times New Roman"/>
          <w:lang w:val="en-US"/>
        </w:rPr>
        <w:t>first</w:t>
      </w:r>
      <w:r w:rsidR="00AA6925">
        <w:rPr>
          <w:rFonts w:ascii="Times New Roman" w:hAnsi="Times New Roman" w:cs="Times New Roman"/>
          <w:lang w:val="en-US"/>
        </w:rPr>
        <w:t xml:space="preserve"> century.</w:t>
      </w:r>
      <w:r>
        <w:rPr>
          <w:rFonts w:ascii="Times New Roman" w:hAnsi="Times New Roman" w:cs="Times New Roman"/>
          <w:lang w:val="en-US"/>
        </w:rPr>
        <w:t xml:space="preserve">  </w:t>
      </w:r>
      <w:r w:rsidR="00592F18">
        <w:rPr>
          <w:rFonts w:ascii="Times New Roman" w:hAnsi="Times New Roman" w:cs="Times New Roman"/>
          <w:lang w:val="en-US"/>
        </w:rPr>
        <w:t>A testament to this</w:t>
      </w:r>
      <w:r w:rsidR="001822D2">
        <w:rPr>
          <w:rFonts w:ascii="Times New Roman" w:hAnsi="Times New Roman" w:cs="Times New Roman"/>
          <w:lang w:val="en-US"/>
        </w:rPr>
        <w:t xml:space="preserve"> assertion of Indigenous voices is the volume, </w:t>
      </w:r>
      <w:r w:rsidR="001822D2">
        <w:rPr>
          <w:rFonts w:ascii="Times New Roman" w:hAnsi="Times New Roman" w:cs="Times New Roman"/>
          <w:i/>
          <w:lang w:val="en-US"/>
        </w:rPr>
        <w:t>Introduction to Indigenous Literary Criticism in Canada</w:t>
      </w:r>
      <w:r w:rsidR="001822D2">
        <w:rPr>
          <w:rFonts w:ascii="Times New Roman" w:hAnsi="Times New Roman" w:cs="Times New Roman"/>
          <w:lang w:val="en-US"/>
        </w:rPr>
        <w:t xml:space="preserve"> (2015) edited by Heather Macfarlane and Armand</w:t>
      </w:r>
      <w:r>
        <w:rPr>
          <w:rFonts w:ascii="Times New Roman" w:hAnsi="Times New Roman" w:cs="Times New Roman"/>
          <w:lang w:val="en-US"/>
        </w:rPr>
        <w:t xml:space="preserve"> </w:t>
      </w:r>
      <w:r w:rsidR="001822D2">
        <w:rPr>
          <w:rFonts w:ascii="Times New Roman" w:hAnsi="Times New Roman" w:cs="Times New Roman"/>
          <w:lang w:val="en-US"/>
        </w:rPr>
        <w:t xml:space="preserve">Garnet </w:t>
      </w:r>
      <w:proofErr w:type="spellStart"/>
      <w:r w:rsidR="001822D2">
        <w:rPr>
          <w:rFonts w:ascii="Times New Roman" w:hAnsi="Times New Roman" w:cs="Times New Roman"/>
          <w:lang w:val="en-US"/>
        </w:rPr>
        <w:t>Ruffo</w:t>
      </w:r>
      <w:proofErr w:type="spellEnd"/>
      <w:r w:rsidR="001822D2">
        <w:rPr>
          <w:rFonts w:ascii="Times New Roman" w:hAnsi="Times New Roman" w:cs="Times New Roman"/>
          <w:lang w:val="en-US"/>
        </w:rPr>
        <w:t>.</w:t>
      </w:r>
      <w:r>
        <w:rPr>
          <w:rFonts w:ascii="Times New Roman" w:hAnsi="Times New Roman" w:cs="Times New Roman"/>
          <w:lang w:val="en-US"/>
        </w:rPr>
        <w:t xml:space="preserve"> </w:t>
      </w:r>
    </w:p>
    <w:p w14:paraId="748A583C" w14:textId="77777777" w:rsidR="00741B03" w:rsidRDefault="00741B03" w:rsidP="00A310AE">
      <w:pPr>
        <w:widowControl w:val="0"/>
        <w:autoSpaceDE w:val="0"/>
        <w:autoSpaceDN w:val="0"/>
        <w:adjustRightInd w:val="0"/>
        <w:spacing w:line="276" w:lineRule="auto"/>
        <w:rPr>
          <w:rFonts w:ascii="Times New Roman" w:hAnsi="Times New Roman" w:cs="Times New Roman"/>
          <w:lang w:val="en-US"/>
        </w:rPr>
      </w:pPr>
    </w:p>
    <w:p w14:paraId="445EFD06" w14:textId="3CDA83AC" w:rsidR="002C79D9" w:rsidRPr="00315F00" w:rsidRDefault="00741B03"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lastRenderedPageBreak/>
        <w:t>The question of ethnic minority wri</w:t>
      </w:r>
      <w:r w:rsidR="00065245">
        <w:rPr>
          <w:rFonts w:ascii="Times New Roman" w:hAnsi="Times New Roman" w:cs="Times New Roman"/>
          <w:lang w:val="en-US"/>
        </w:rPr>
        <w:t xml:space="preserve">ting in Canada has become more complex since Mandel used the term </w:t>
      </w:r>
      <w:r w:rsidR="00B62543">
        <w:rPr>
          <w:rFonts w:ascii="Times New Roman" w:hAnsi="Times New Roman" w:cs="Times New Roman"/>
          <w:lang w:val="en-US"/>
        </w:rPr>
        <w:t>“</w:t>
      </w:r>
      <w:r w:rsidR="00065245">
        <w:rPr>
          <w:rFonts w:ascii="Times New Roman" w:hAnsi="Times New Roman" w:cs="Times New Roman"/>
          <w:lang w:val="en-US"/>
        </w:rPr>
        <w:t>ethnic voice</w:t>
      </w:r>
      <w:r w:rsidR="00B62543">
        <w:rPr>
          <w:rFonts w:ascii="Times New Roman" w:hAnsi="Times New Roman" w:cs="Times New Roman"/>
          <w:lang w:val="en-US"/>
        </w:rPr>
        <w:t>”</w:t>
      </w:r>
      <w:r w:rsidR="00065245">
        <w:rPr>
          <w:rFonts w:ascii="Times New Roman" w:hAnsi="Times New Roman" w:cs="Times New Roman"/>
          <w:lang w:val="en-US"/>
        </w:rPr>
        <w:t xml:space="preserve"> in his 1978 essay. Like other acad</w:t>
      </w:r>
      <w:r w:rsidR="00B62543">
        <w:rPr>
          <w:rFonts w:ascii="Times New Roman" w:hAnsi="Times New Roman" w:cs="Times New Roman"/>
          <w:lang w:val="en-US"/>
        </w:rPr>
        <w:t>emic scholars I have become accu</w:t>
      </w:r>
      <w:r w:rsidR="00065245">
        <w:rPr>
          <w:rFonts w:ascii="Times New Roman" w:hAnsi="Times New Roman" w:cs="Times New Roman"/>
          <w:lang w:val="en-US"/>
        </w:rPr>
        <w:t>stomed t</w:t>
      </w:r>
      <w:r w:rsidR="00B62543">
        <w:rPr>
          <w:rFonts w:ascii="Times New Roman" w:hAnsi="Times New Roman" w:cs="Times New Roman"/>
          <w:lang w:val="en-US"/>
        </w:rPr>
        <w:t xml:space="preserve">o using the term ethnic minority writing rather naively as a convenient description for a group of authors who deal with cultural and language differences, both their own and those of other residence of Canada. Outside the university environment the term ethnic can have negative connotations. As author Dionne Brand declared in one of her books, “No language is neutral.” In order to be sensitive to the concerns of others </w:t>
      </w:r>
      <w:proofErr w:type="spellStart"/>
      <w:r w:rsidR="00B62543">
        <w:rPr>
          <w:rFonts w:ascii="Times New Roman" w:hAnsi="Times New Roman" w:cs="Times New Roman"/>
          <w:lang w:val="en-US"/>
        </w:rPr>
        <w:t>Christl</w:t>
      </w:r>
      <w:proofErr w:type="spellEnd"/>
      <w:r w:rsidR="00B62543">
        <w:rPr>
          <w:rFonts w:ascii="Times New Roman" w:hAnsi="Times New Roman" w:cs="Times New Roman"/>
          <w:lang w:val="en-US"/>
        </w:rPr>
        <w:t xml:space="preserve"> </w:t>
      </w:r>
      <w:proofErr w:type="spellStart"/>
      <w:r w:rsidR="00B62543">
        <w:rPr>
          <w:rFonts w:ascii="Times New Roman" w:hAnsi="Times New Roman" w:cs="Times New Roman"/>
          <w:lang w:val="en-US"/>
        </w:rPr>
        <w:t>Verduyn</w:t>
      </w:r>
      <w:proofErr w:type="spellEnd"/>
      <w:r w:rsidR="00B62543">
        <w:rPr>
          <w:rFonts w:ascii="Times New Roman" w:hAnsi="Times New Roman" w:cs="Times New Roman"/>
          <w:lang w:val="en-US"/>
        </w:rPr>
        <w:t xml:space="preserve"> often uses the descriptor, “writers who self-identify as ethnic.”</w:t>
      </w:r>
      <w:r w:rsidR="00315F00">
        <w:rPr>
          <w:rFonts w:ascii="Times New Roman" w:hAnsi="Times New Roman" w:cs="Times New Roman"/>
          <w:lang w:val="en-US"/>
        </w:rPr>
        <w:t xml:space="preserve"> </w:t>
      </w:r>
      <w:proofErr w:type="gramStart"/>
      <w:r w:rsidR="00315F00">
        <w:rPr>
          <w:rFonts w:ascii="Times New Roman" w:hAnsi="Times New Roman" w:cs="Times New Roman"/>
          <w:lang w:val="en-US"/>
        </w:rPr>
        <w:t xml:space="preserve">The questions of language choice and identity is critically examined by Nancy Huston in her </w:t>
      </w:r>
      <w:r w:rsidR="00315F00">
        <w:rPr>
          <w:rFonts w:ascii="Times New Roman" w:hAnsi="Times New Roman" w:cs="Times New Roman"/>
          <w:i/>
          <w:lang w:val="en-US"/>
        </w:rPr>
        <w:t>Nord Perdu</w:t>
      </w:r>
      <w:r w:rsidR="00315F00">
        <w:rPr>
          <w:rFonts w:ascii="Times New Roman" w:hAnsi="Times New Roman" w:cs="Times New Roman"/>
          <w:lang w:val="en-US"/>
        </w:rPr>
        <w:t xml:space="preserve"> (1999)</w:t>
      </w:r>
      <w:proofErr w:type="gramEnd"/>
      <w:r w:rsidR="00315F00">
        <w:rPr>
          <w:rFonts w:ascii="Times New Roman" w:hAnsi="Times New Roman" w:cs="Times New Roman"/>
          <w:lang w:val="en-US"/>
        </w:rPr>
        <w:t>.</w:t>
      </w:r>
    </w:p>
    <w:p w14:paraId="0DC16148" w14:textId="77777777" w:rsidR="002C79D9" w:rsidRDefault="002C79D9" w:rsidP="00A310AE">
      <w:pPr>
        <w:widowControl w:val="0"/>
        <w:autoSpaceDE w:val="0"/>
        <w:autoSpaceDN w:val="0"/>
        <w:adjustRightInd w:val="0"/>
        <w:spacing w:line="276" w:lineRule="auto"/>
        <w:rPr>
          <w:rFonts w:ascii="Times New Roman" w:hAnsi="Times New Roman" w:cs="Times New Roman"/>
          <w:lang w:val="en-US"/>
        </w:rPr>
      </w:pPr>
    </w:p>
    <w:p w14:paraId="7D84B94B" w14:textId="23ECBE59" w:rsidR="00920A79" w:rsidRDefault="002C79D9"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As Blodgett makes clear in both </w:t>
      </w:r>
      <w:r>
        <w:rPr>
          <w:rFonts w:ascii="Times New Roman" w:hAnsi="Times New Roman" w:cs="Times New Roman"/>
          <w:i/>
          <w:lang w:val="en-US"/>
        </w:rPr>
        <w:t>Configuration</w:t>
      </w:r>
      <w:r>
        <w:rPr>
          <w:rFonts w:ascii="Times New Roman" w:hAnsi="Times New Roman" w:cs="Times New Roman"/>
          <w:lang w:val="en-US"/>
        </w:rPr>
        <w:t xml:space="preserve"> and </w:t>
      </w:r>
      <w:r w:rsidRPr="002C79D9">
        <w:rPr>
          <w:rFonts w:ascii="Times New Roman" w:hAnsi="Times New Roman" w:cs="Times New Roman"/>
          <w:i/>
          <w:lang w:val="en-US"/>
        </w:rPr>
        <w:t>Five-Part Invention</w:t>
      </w:r>
      <w:r w:rsidR="00B62543">
        <w:rPr>
          <w:rFonts w:ascii="Times New Roman" w:hAnsi="Times New Roman" w:cs="Times New Roman"/>
          <w:lang w:val="en-US"/>
        </w:rPr>
        <w:t xml:space="preserve"> </w:t>
      </w:r>
      <w:r>
        <w:rPr>
          <w:rFonts w:ascii="Times New Roman" w:hAnsi="Times New Roman" w:cs="Times New Roman"/>
          <w:lang w:val="en-US"/>
        </w:rPr>
        <w:t xml:space="preserve">we cannot avoid the term ethnic. Rather we should explore all the possible meanings and connections to other literary questions. Ethnicity in Canada has many languages: the official languages of English and French, but also many heritage languages like Mandarin, </w:t>
      </w:r>
      <w:r w:rsidR="00920A79">
        <w:rPr>
          <w:rFonts w:ascii="Times New Roman" w:hAnsi="Times New Roman" w:cs="Times New Roman"/>
          <w:lang w:val="en-US"/>
        </w:rPr>
        <w:t xml:space="preserve">Urdu, Spanish, Swahili and Arabic. While the majority of ethnic minority writers in Canada adopt one of the official languages, many still speak their heritage language and some continue to write in it. </w:t>
      </w:r>
      <w:r w:rsidR="00270FB4">
        <w:rPr>
          <w:rFonts w:ascii="Times New Roman" w:hAnsi="Times New Roman" w:cs="Times New Roman"/>
          <w:lang w:val="en-US"/>
        </w:rPr>
        <w:t xml:space="preserve">For example, Toronto author Maria </w:t>
      </w:r>
      <w:proofErr w:type="spellStart"/>
      <w:r w:rsidR="00270FB4">
        <w:rPr>
          <w:rFonts w:ascii="Times New Roman" w:hAnsi="Times New Roman" w:cs="Times New Roman"/>
          <w:lang w:val="en-US"/>
        </w:rPr>
        <w:t>Ardizzi</w:t>
      </w:r>
      <w:proofErr w:type="spellEnd"/>
      <w:r w:rsidR="00270FB4">
        <w:rPr>
          <w:rFonts w:ascii="Times New Roman" w:hAnsi="Times New Roman" w:cs="Times New Roman"/>
          <w:lang w:val="en-US"/>
        </w:rPr>
        <w:t xml:space="preserve"> publishes in Italian about life in Canada. She is in effect writing Canadian literature in Italian.</w:t>
      </w:r>
    </w:p>
    <w:p w14:paraId="4C4F2606" w14:textId="77777777" w:rsidR="00270FB4" w:rsidRDefault="00270FB4" w:rsidP="00A310AE">
      <w:pPr>
        <w:widowControl w:val="0"/>
        <w:autoSpaceDE w:val="0"/>
        <w:autoSpaceDN w:val="0"/>
        <w:adjustRightInd w:val="0"/>
        <w:spacing w:line="276" w:lineRule="auto"/>
        <w:rPr>
          <w:rFonts w:ascii="Times New Roman" w:hAnsi="Times New Roman" w:cs="Times New Roman"/>
          <w:lang w:val="en-US"/>
        </w:rPr>
      </w:pPr>
    </w:p>
    <w:p w14:paraId="13729387" w14:textId="167075E2" w:rsidR="00270FB4" w:rsidRDefault="00270FB4"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The languages of ethnic minority writing has also changed our perception of post-colonial literature. In the 1950s and ‘60s it was called Commonwealth literature and only writing in English was read </w:t>
      </w:r>
      <w:r w:rsidR="00173235">
        <w:rPr>
          <w:rFonts w:ascii="Times New Roman" w:hAnsi="Times New Roman" w:cs="Times New Roman"/>
          <w:lang w:val="en-US"/>
        </w:rPr>
        <w:t>or studied. When scholarship gradually</w:t>
      </w:r>
      <w:r>
        <w:rPr>
          <w:rFonts w:ascii="Times New Roman" w:hAnsi="Times New Roman" w:cs="Times New Roman"/>
          <w:lang w:val="en-US"/>
        </w:rPr>
        <w:t xml:space="preserve"> changed to a post-colonial perspective</w:t>
      </w:r>
      <w:r w:rsidR="00CE4EEE">
        <w:rPr>
          <w:rFonts w:ascii="Times New Roman" w:hAnsi="Times New Roman" w:cs="Times New Roman"/>
          <w:lang w:val="en-US"/>
        </w:rPr>
        <w:t>,</w:t>
      </w:r>
      <w:r w:rsidR="00173235">
        <w:rPr>
          <w:rFonts w:ascii="Times New Roman" w:hAnsi="Times New Roman" w:cs="Times New Roman"/>
          <w:lang w:val="en-US"/>
        </w:rPr>
        <w:t xml:space="preserve"> writing in other languages was also considered. There is still some debate about the nature of post-colonial literature. Is it limited to publications from former colonies writing back to the </w:t>
      </w:r>
      <w:proofErr w:type="spellStart"/>
      <w:r w:rsidR="00173235">
        <w:rPr>
          <w:rFonts w:ascii="Times New Roman" w:hAnsi="Times New Roman" w:cs="Times New Roman"/>
          <w:lang w:val="en-US"/>
        </w:rPr>
        <w:t>centres</w:t>
      </w:r>
      <w:proofErr w:type="spellEnd"/>
      <w:r w:rsidR="00173235">
        <w:rPr>
          <w:rFonts w:ascii="Times New Roman" w:hAnsi="Times New Roman" w:cs="Times New Roman"/>
          <w:lang w:val="en-US"/>
        </w:rPr>
        <w:t xml:space="preserve"> of colonial power?</w:t>
      </w:r>
      <w:r w:rsidR="006B7502">
        <w:rPr>
          <w:rFonts w:ascii="Times New Roman" w:hAnsi="Times New Roman" w:cs="Times New Roman"/>
          <w:lang w:val="en-US"/>
        </w:rPr>
        <w:t xml:space="preserve"> </w:t>
      </w:r>
      <w:r w:rsidR="00173235">
        <w:rPr>
          <w:rFonts w:ascii="Times New Roman" w:hAnsi="Times New Roman" w:cs="Times New Roman"/>
          <w:lang w:val="en-US"/>
        </w:rPr>
        <w:t xml:space="preserve"> Does post-colonial theory also deal with the literature of migration?  Blodgett’s detailed discussion about literary history in Canada, both the dominant position of English and the secondary status of French</w:t>
      </w:r>
      <w:r w:rsidR="00F303E4">
        <w:rPr>
          <w:rFonts w:ascii="Times New Roman" w:hAnsi="Times New Roman" w:cs="Times New Roman"/>
          <w:lang w:val="en-US"/>
        </w:rPr>
        <w:t xml:space="preserve"> and the struggle </w:t>
      </w:r>
      <w:proofErr w:type="gramStart"/>
      <w:r w:rsidR="00F303E4">
        <w:rPr>
          <w:rFonts w:ascii="Times New Roman" w:hAnsi="Times New Roman" w:cs="Times New Roman"/>
          <w:lang w:val="en-US"/>
        </w:rPr>
        <w:t>of  Indigenous</w:t>
      </w:r>
      <w:proofErr w:type="gramEnd"/>
      <w:r w:rsidR="00F303E4">
        <w:rPr>
          <w:rFonts w:ascii="Times New Roman" w:hAnsi="Times New Roman" w:cs="Times New Roman"/>
          <w:lang w:val="en-US"/>
        </w:rPr>
        <w:t xml:space="preserve"> languages</w:t>
      </w:r>
      <w:r w:rsidR="00013F0B">
        <w:rPr>
          <w:rFonts w:ascii="Times New Roman" w:hAnsi="Times New Roman" w:cs="Times New Roman"/>
          <w:lang w:val="en-US"/>
        </w:rPr>
        <w:t>,</w:t>
      </w:r>
      <w:r w:rsidR="00F303E4">
        <w:rPr>
          <w:rFonts w:ascii="Times New Roman" w:hAnsi="Times New Roman" w:cs="Times New Roman"/>
          <w:lang w:val="en-US"/>
        </w:rPr>
        <w:t xml:space="preserve"> takes us in the right direction to deal with these controversial questions. He explores some of these questions in chapter eight, “Canada as Alterity: The View from Europe, 1895-1961.”</w:t>
      </w:r>
    </w:p>
    <w:p w14:paraId="05D7CA32" w14:textId="77777777" w:rsidR="00831079" w:rsidRDefault="00831079" w:rsidP="00A310AE">
      <w:pPr>
        <w:widowControl w:val="0"/>
        <w:autoSpaceDE w:val="0"/>
        <w:autoSpaceDN w:val="0"/>
        <w:adjustRightInd w:val="0"/>
        <w:spacing w:line="276" w:lineRule="auto"/>
        <w:rPr>
          <w:rFonts w:ascii="Times New Roman" w:hAnsi="Times New Roman" w:cs="Times New Roman"/>
          <w:lang w:val="en-US"/>
        </w:rPr>
      </w:pPr>
    </w:p>
    <w:p w14:paraId="4BBE07F3" w14:textId="6869903F" w:rsidR="006A4FE8" w:rsidRPr="00831079" w:rsidRDefault="00831079"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His </w:t>
      </w:r>
      <w:r>
        <w:rPr>
          <w:rFonts w:ascii="Times New Roman" w:hAnsi="Times New Roman" w:cs="Times New Roman"/>
          <w:i/>
          <w:lang w:val="en-US"/>
        </w:rPr>
        <w:t>Five-Part Invention</w:t>
      </w:r>
      <w:r>
        <w:rPr>
          <w:rFonts w:ascii="Times New Roman" w:hAnsi="Times New Roman" w:cs="Times New Roman"/>
          <w:lang w:val="en-US"/>
        </w:rPr>
        <w:t xml:space="preserve"> deserves more det</w:t>
      </w:r>
      <w:r w:rsidR="00B34D37">
        <w:rPr>
          <w:rFonts w:ascii="Times New Roman" w:hAnsi="Times New Roman" w:cs="Times New Roman"/>
          <w:lang w:val="en-US"/>
        </w:rPr>
        <w:t>ailed study than I am able to give it</w:t>
      </w:r>
      <w:r>
        <w:rPr>
          <w:rFonts w:ascii="Times New Roman" w:hAnsi="Times New Roman" w:cs="Times New Roman"/>
          <w:lang w:val="en-US"/>
        </w:rPr>
        <w:t xml:space="preserve"> here. For example, chapter five, “Literary History as </w:t>
      </w:r>
      <w:proofErr w:type="spellStart"/>
      <w:r>
        <w:rPr>
          <w:rFonts w:ascii="Times New Roman" w:hAnsi="Times New Roman" w:cs="Times New Roman"/>
          <w:i/>
          <w:lang w:val="en-US"/>
        </w:rPr>
        <w:t>Heilsgeschichte</w:t>
      </w:r>
      <w:proofErr w:type="spellEnd"/>
      <w:r>
        <w:rPr>
          <w:rFonts w:ascii="Times New Roman" w:hAnsi="Times New Roman" w:cs="Times New Roman"/>
          <w:lang w:val="en-US"/>
        </w:rPr>
        <w:t xml:space="preserve"> 1973-1983” looks </w:t>
      </w:r>
      <w:proofErr w:type="spellStart"/>
      <w:r>
        <w:rPr>
          <w:rFonts w:ascii="Times New Roman" w:hAnsi="Times New Roman" w:cs="Times New Roman"/>
          <w:lang w:val="en-US"/>
        </w:rPr>
        <w:t>a</w:t>
      </w:r>
      <w:proofErr w:type="spellEnd"/>
      <w:r>
        <w:rPr>
          <w:rFonts w:ascii="Times New Roman" w:hAnsi="Times New Roman" w:cs="Times New Roman"/>
          <w:lang w:val="en-US"/>
        </w:rPr>
        <w:t xml:space="preserve"> this enterprise a</w:t>
      </w:r>
      <w:r w:rsidR="00B34D37">
        <w:rPr>
          <w:rFonts w:ascii="Times New Roman" w:hAnsi="Times New Roman" w:cs="Times New Roman"/>
          <w:lang w:val="en-US"/>
        </w:rPr>
        <w:t>s</w:t>
      </w:r>
      <w:r>
        <w:rPr>
          <w:rFonts w:ascii="Times New Roman" w:hAnsi="Times New Roman" w:cs="Times New Roman"/>
          <w:lang w:val="en-US"/>
        </w:rPr>
        <w:t xml:space="preserve"> “salvation history.” And the final chapter</w:t>
      </w:r>
      <w:r w:rsidR="00D11214">
        <w:rPr>
          <w:rFonts w:ascii="Times New Roman" w:hAnsi="Times New Roman" w:cs="Times New Roman"/>
          <w:lang w:val="en-US"/>
        </w:rPr>
        <w:t>, “Afterthoughts, Models, Possibilities.”</w:t>
      </w:r>
      <w:r>
        <w:rPr>
          <w:rFonts w:ascii="Times New Roman" w:hAnsi="Times New Roman" w:cs="Times New Roman"/>
          <w:lang w:val="en-US"/>
        </w:rPr>
        <w:t xml:space="preserve">  </w:t>
      </w:r>
      <w:proofErr w:type="gramStart"/>
      <w:r>
        <w:rPr>
          <w:rFonts w:ascii="Times New Roman" w:hAnsi="Times New Roman" w:cs="Times New Roman"/>
          <w:lang w:val="en-US"/>
        </w:rPr>
        <w:t>begins</w:t>
      </w:r>
      <w:proofErr w:type="gramEnd"/>
      <w:r>
        <w:rPr>
          <w:rFonts w:ascii="Times New Roman" w:hAnsi="Times New Roman" w:cs="Times New Roman"/>
          <w:lang w:val="en-US"/>
        </w:rPr>
        <w:t xml:space="preserve"> a whole series of arguments</w:t>
      </w:r>
      <w:r w:rsidR="00B34D37">
        <w:rPr>
          <w:rFonts w:ascii="Times New Roman" w:hAnsi="Times New Roman" w:cs="Times New Roman"/>
          <w:lang w:val="en-US"/>
        </w:rPr>
        <w:t xml:space="preserve">  about the nature of Canadian society </w:t>
      </w:r>
      <w:r>
        <w:rPr>
          <w:rFonts w:ascii="Times New Roman" w:hAnsi="Times New Roman" w:cs="Times New Roman"/>
          <w:lang w:val="en-US"/>
        </w:rPr>
        <w:t>that take</w:t>
      </w:r>
      <w:r w:rsidR="00B34D37">
        <w:rPr>
          <w:rFonts w:ascii="Times New Roman" w:hAnsi="Times New Roman" w:cs="Times New Roman"/>
          <w:lang w:val="en-US"/>
        </w:rPr>
        <w:t xml:space="preserve"> us</w:t>
      </w:r>
      <w:r w:rsidR="00D11214">
        <w:rPr>
          <w:rFonts w:ascii="Times New Roman" w:hAnsi="Times New Roman" w:cs="Times New Roman"/>
          <w:lang w:val="en-US"/>
        </w:rPr>
        <w:t xml:space="preserve"> beyond the literary questions of this</w:t>
      </w:r>
      <w:r>
        <w:rPr>
          <w:rFonts w:ascii="Times New Roman" w:hAnsi="Times New Roman" w:cs="Times New Roman"/>
          <w:lang w:val="en-US"/>
        </w:rPr>
        <w:t xml:space="preserve"> book.</w:t>
      </w:r>
    </w:p>
    <w:p w14:paraId="61515C47" w14:textId="77777777" w:rsidR="000B3ACA" w:rsidRDefault="000B3ACA" w:rsidP="00A310AE">
      <w:pPr>
        <w:widowControl w:val="0"/>
        <w:autoSpaceDE w:val="0"/>
        <w:autoSpaceDN w:val="0"/>
        <w:adjustRightInd w:val="0"/>
        <w:spacing w:line="276" w:lineRule="auto"/>
        <w:rPr>
          <w:rFonts w:ascii="Times New Roman" w:hAnsi="Times New Roman" w:cs="Times New Roman"/>
          <w:lang w:val="en-US"/>
        </w:rPr>
      </w:pPr>
    </w:p>
    <w:p w14:paraId="094DF074" w14:textId="46BE03E6" w:rsidR="000B3ACA" w:rsidRPr="00AA6925" w:rsidRDefault="000B3ACA"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Both as a poet and a scholar E.D. Blodgett took on the challenge of making Canadian literature more linguistically and culturally diverse.</w:t>
      </w:r>
      <w:r w:rsidR="00C607F3">
        <w:rPr>
          <w:rFonts w:ascii="Times New Roman" w:hAnsi="Times New Roman" w:cs="Times New Roman"/>
          <w:lang w:val="en-US"/>
        </w:rPr>
        <w:t xml:space="preserve"> </w:t>
      </w:r>
      <w:r w:rsidR="00A23CAB">
        <w:rPr>
          <w:rFonts w:ascii="Times New Roman" w:hAnsi="Times New Roman" w:cs="Times New Roman"/>
          <w:lang w:val="en-US"/>
        </w:rPr>
        <w:t xml:space="preserve">He influenced the work of many </w:t>
      </w:r>
      <w:r w:rsidR="00A23CAB">
        <w:rPr>
          <w:rFonts w:ascii="Times New Roman" w:hAnsi="Times New Roman" w:cs="Times New Roman"/>
          <w:lang w:val="en-US"/>
        </w:rPr>
        <w:lastRenderedPageBreak/>
        <w:t xml:space="preserve">scholars and academics in Canada and in Europe. </w:t>
      </w:r>
      <w:r>
        <w:rPr>
          <w:rFonts w:ascii="Times New Roman" w:hAnsi="Times New Roman" w:cs="Times New Roman"/>
          <w:lang w:val="en-US"/>
        </w:rPr>
        <w:t xml:space="preserve"> In this brief review of his scholarship on </w:t>
      </w:r>
      <w:r w:rsidR="00831079">
        <w:rPr>
          <w:rFonts w:ascii="Times New Roman" w:hAnsi="Times New Roman" w:cs="Times New Roman"/>
          <w:lang w:val="en-US"/>
        </w:rPr>
        <w:t xml:space="preserve">Canadian authors I hope that </w:t>
      </w:r>
      <w:r w:rsidR="00C607F3">
        <w:rPr>
          <w:rFonts w:ascii="Times New Roman" w:hAnsi="Times New Roman" w:cs="Times New Roman"/>
          <w:lang w:val="en-US"/>
        </w:rPr>
        <w:t>I have demonstrated the significance</w:t>
      </w:r>
      <w:r w:rsidR="00831079">
        <w:rPr>
          <w:rFonts w:ascii="Times New Roman" w:hAnsi="Times New Roman" w:cs="Times New Roman"/>
          <w:lang w:val="en-US"/>
        </w:rPr>
        <w:t xml:space="preserve"> of his success.</w:t>
      </w:r>
      <w:r w:rsidR="00887D7B">
        <w:rPr>
          <w:rFonts w:ascii="Times New Roman" w:hAnsi="Times New Roman" w:cs="Times New Roman"/>
          <w:lang w:val="en-US"/>
        </w:rPr>
        <w:t xml:space="preserve"> In 2018 he published</w:t>
      </w:r>
      <w:r w:rsidR="00AA6925">
        <w:rPr>
          <w:rFonts w:ascii="Times New Roman" w:hAnsi="Times New Roman" w:cs="Times New Roman"/>
          <w:lang w:val="en-US"/>
        </w:rPr>
        <w:t xml:space="preserve"> the essay, “Comparative Literature in Canada: A Case Study,” which was included in </w:t>
      </w:r>
      <w:r w:rsidR="00AA6925">
        <w:rPr>
          <w:rFonts w:ascii="Times New Roman" w:hAnsi="Times New Roman" w:cs="Times New Roman"/>
          <w:i/>
          <w:lang w:val="en-US"/>
        </w:rPr>
        <w:t>Comparative Literature for the New Century</w:t>
      </w:r>
      <w:r w:rsidR="00AA6925">
        <w:rPr>
          <w:rFonts w:ascii="Times New Roman" w:hAnsi="Times New Roman" w:cs="Times New Roman"/>
          <w:lang w:val="en-US"/>
        </w:rPr>
        <w:t xml:space="preserve"> and became his last acade</w:t>
      </w:r>
      <w:r w:rsidR="002E00A4">
        <w:rPr>
          <w:rFonts w:ascii="Times New Roman" w:hAnsi="Times New Roman" w:cs="Times New Roman"/>
          <w:lang w:val="en-US"/>
        </w:rPr>
        <w:t>mic paper before he passed away in November of that year.</w:t>
      </w:r>
      <w:r w:rsidR="00EC127E">
        <w:rPr>
          <w:rFonts w:ascii="Times New Roman" w:hAnsi="Times New Roman" w:cs="Times New Roman"/>
          <w:lang w:val="en-US"/>
        </w:rPr>
        <w:t xml:space="preserve"> (De </w:t>
      </w:r>
      <w:proofErr w:type="spellStart"/>
      <w:r w:rsidR="00EC127E">
        <w:rPr>
          <w:rFonts w:ascii="Times New Roman" w:hAnsi="Times New Roman" w:cs="Times New Roman"/>
          <w:lang w:val="en-US"/>
        </w:rPr>
        <w:t>Gaspari</w:t>
      </w:r>
      <w:proofErr w:type="spellEnd"/>
      <w:r w:rsidR="00EC127E">
        <w:rPr>
          <w:rFonts w:ascii="Times New Roman" w:hAnsi="Times New Roman" w:cs="Times New Roman"/>
          <w:lang w:val="en-US"/>
        </w:rPr>
        <w:t>)</w:t>
      </w:r>
      <w:r w:rsidR="00F9078E">
        <w:rPr>
          <w:rFonts w:ascii="Times New Roman" w:hAnsi="Times New Roman" w:cs="Times New Roman"/>
          <w:lang w:val="en-US"/>
        </w:rPr>
        <w:t xml:space="preserve"> As several references in this essay indicate, E.D. Blodgett was an inspiration for much of my critical work in Comparative Literature  (Pivato, 1994).</w:t>
      </w:r>
    </w:p>
    <w:p w14:paraId="2D8E81E7" w14:textId="14E3E513" w:rsidR="006624A8" w:rsidRDefault="006624A8" w:rsidP="00A310AE">
      <w:pPr>
        <w:widowControl w:val="0"/>
        <w:autoSpaceDE w:val="0"/>
        <w:autoSpaceDN w:val="0"/>
        <w:adjustRightInd w:val="0"/>
        <w:spacing w:line="276" w:lineRule="auto"/>
        <w:rPr>
          <w:rFonts w:ascii="Times New Roman" w:hAnsi="Times New Roman" w:cs="Times New Roman"/>
          <w:lang w:val="en-US"/>
        </w:rPr>
      </w:pPr>
    </w:p>
    <w:p w14:paraId="4F1A52E2" w14:textId="77777777" w:rsidR="006624A8" w:rsidRDefault="006624A8" w:rsidP="00A310AE">
      <w:pPr>
        <w:widowControl w:val="0"/>
        <w:autoSpaceDE w:val="0"/>
        <w:autoSpaceDN w:val="0"/>
        <w:adjustRightInd w:val="0"/>
        <w:spacing w:line="276" w:lineRule="auto"/>
        <w:rPr>
          <w:rFonts w:ascii="Times New Roman" w:hAnsi="Times New Roman" w:cs="Times New Roman"/>
          <w:lang w:val="en-US"/>
        </w:rPr>
      </w:pPr>
    </w:p>
    <w:p w14:paraId="0EECC970" w14:textId="22A38671" w:rsidR="00152B45" w:rsidRPr="00887D7B" w:rsidRDefault="002A1F31" w:rsidP="00A310AE">
      <w:pPr>
        <w:widowControl w:val="0"/>
        <w:autoSpaceDE w:val="0"/>
        <w:autoSpaceDN w:val="0"/>
        <w:adjustRightInd w:val="0"/>
        <w:spacing w:line="276" w:lineRule="auto"/>
        <w:rPr>
          <w:rFonts w:ascii="Times New Roman" w:hAnsi="Times New Roman" w:cs="Times New Roman"/>
          <w:b/>
          <w:lang w:val="en-US"/>
        </w:rPr>
      </w:pPr>
      <w:r w:rsidRPr="00887D7B">
        <w:rPr>
          <w:rFonts w:ascii="Times New Roman" w:hAnsi="Times New Roman" w:cs="Times New Roman"/>
          <w:b/>
          <w:lang w:val="en-US"/>
        </w:rPr>
        <w:t>Works Cited</w:t>
      </w:r>
    </w:p>
    <w:p w14:paraId="13163392" w14:textId="77777777" w:rsidR="002A1F31" w:rsidRDefault="002A1F31" w:rsidP="00A310AE">
      <w:pPr>
        <w:widowControl w:val="0"/>
        <w:autoSpaceDE w:val="0"/>
        <w:autoSpaceDN w:val="0"/>
        <w:adjustRightInd w:val="0"/>
        <w:spacing w:line="276" w:lineRule="auto"/>
        <w:rPr>
          <w:rFonts w:ascii="Times New Roman" w:hAnsi="Times New Roman" w:cs="Times New Roman"/>
          <w:lang w:val="en-US"/>
        </w:rPr>
      </w:pPr>
    </w:p>
    <w:p w14:paraId="55C51957" w14:textId="785F683E" w:rsidR="002A1F31" w:rsidRPr="00AB4698" w:rsidRDefault="002A1F31"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Atwood, Margaret. </w:t>
      </w:r>
      <w:r>
        <w:rPr>
          <w:rFonts w:ascii="Times New Roman" w:hAnsi="Times New Roman" w:cs="Times New Roman"/>
          <w:i/>
          <w:lang w:val="en-US"/>
        </w:rPr>
        <w:t>Survival</w:t>
      </w:r>
      <w:r w:rsidR="00AB4698">
        <w:rPr>
          <w:rFonts w:ascii="Times New Roman" w:hAnsi="Times New Roman" w:cs="Times New Roman"/>
          <w:i/>
          <w:lang w:val="en-US"/>
        </w:rPr>
        <w:t xml:space="preserve">: A Thematic Guide to Canadian Literature. </w:t>
      </w:r>
      <w:r w:rsidR="00AB4698">
        <w:rPr>
          <w:rFonts w:ascii="Times New Roman" w:hAnsi="Times New Roman" w:cs="Times New Roman"/>
          <w:lang w:val="en-US"/>
        </w:rPr>
        <w:t>Anansi, 1972.</w:t>
      </w:r>
    </w:p>
    <w:p w14:paraId="16BE6E8B" w14:textId="77777777" w:rsidR="002A1F31" w:rsidRDefault="002A1F31" w:rsidP="00A310AE">
      <w:pPr>
        <w:widowControl w:val="0"/>
        <w:autoSpaceDE w:val="0"/>
        <w:autoSpaceDN w:val="0"/>
        <w:adjustRightInd w:val="0"/>
        <w:spacing w:line="276" w:lineRule="auto"/>
        <w:rPr>
          <w:rFonts w:ascii="Times New Roman" w:hAnsi="Times New Roman" w:cs="Times New Roman"/>
          <w:lang w:val="en-US"/>
        </w:rPr>
      </w:pPr>
    </w:p>
    <w:p w14:paraId="391DD1C5" w14:textId="48055698" w:rsidR="00196689" w:rsidRDefault="002A1F31" w:rsidP="00196689">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 xml:space="preserve">Blodgett, E.D. </w:t>
      </w:r>
      <w:r>
        <w:rPr>
          <w:rFonts w:ascii="Times New Roman" w:hAnsi="Times New Roman" w:cs="Times New Roman"/>
          <w:i/>
          <w:lang w:val="en-US"/>
        </w:rPr>
        <w:t>Take away the names</w:t>
      </w:r>
      <w:r>
        <w:rPr>
          <w:rFonts w:ascii="Times New Roman" w:hAnsi="Times New Roman" w:cs="Times New Roman"/>
          <w:lang w:val="en-US"/>
        </w:rPr>
        <w:t xml:space="preserve"> (poetry), Coach House Press, 1975.</w:t>
      </w:r>
    </w:p>
    <w:p w14:paraId="3022266C" w14:textId="476C8572" w:rsidR="002A1F31" w:rsidRPr="00AB4698" w:rsidRDefault="002A1F31" w:rsidP="00196689">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 xml:space="preserve">_____. </w:t>
      </w:r>
      <w:r>
        <w:rPr>
          <w:rFonts w:ascii="Times New Roman" w:hAnsi="Times New Roman" w:cs="Times New Roman"/>
          <w:i/>
          <w:lang w:val="en-US"/>
        </w:rPr>
        <w:t>Configuration</w:t>
      </w:r>
      <w:r w:rsidR="00AB4698">
        <w:rPr>
          <w:rFonts w:ascii="Times New Roman" w:hAnsi="Times New Roman" w:cs="Times New Roman"/>
          <w:i/>
          <w:lang w:val="en-US"/>
        </w:rPr>
        <w:t>: Essays on the Canadian Literatures</w:t>
      </w:r>
      <w:r w:rsidR="00AB4698">
        <w:rPr>
          <w:rFonts w:ascii="Times New Roman" w:hAnsi="Times New Roman" w:cs="Times New Roman"/>
          <w:lang w:val="en-US"/>
        </w:rPr>
        <w:t>. ECW Press, 1982.</w:t>
      </w:r>
    </w:p>
    <w:p w14:paraId="75E94875" w14:textId="5AFDAAE1" w:rsidR="005B0FF6" w:rsidRDefault="002A1F31" w:rsidP="00196689">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_____.</w:t>
      </w:r>
      <w:r w:rsidR="00AB4698">
        <w:rPr>
          <w:rFonts w:ascii="Times New Roman" w:hAnsi="Times New Roman" w:cs="Times New Roman"/>
          <w:lang w:val="en-US"/>
        </w:rPr>
        <w:t xml:space="preserve"> “Prisms and </w:t>
      </w:r>
      <w:proofErr w:type="spellStart"/>
      <w:r w:rsidR="00AB4698">
        <w:rPr>
          <w:rFonts w:ascii="Times New Roman" w:hAnsi="Times New Roman" w:cs="Times New Roman"/>
          <w:lang w:val="en-US"/>
        </w:rPr>
        <w:t>Arces</w:t>
      </w:r>
      <w:proofErr w:type="spellEnd"/>
      <w:r w:rsidR="00AB4698">
        <w:rPr>
          <w:rFonts w:ascii="Times New Roman" w:hAnsi="Times New Roman" w:cs="Times New Roman"/>
          <w:lang w:val="en-US"/>
        </w:rPr>
        <w:t xml:space="preserve">: Structures in Hébert and Munro.” </w:t>
      </w:r>
      <w:r w:rsidR="00AB4698">
        <w:rPr>
          <w:rFonts w:ascii="Times New Roman" w:hAnsi="Times New Roman" w:cs="Times New Roman"/>
          <w:i/>
          <w:lang w:val="en-US"/>
        </w:rPr>
        <w:t>Figures in a Ground.</w:t>
      </w:r>
      <w:r w:rsidR="00AB4698">
        <w:rPr>
          <w:rFonts w:ascii="Times New Roman" w:hAnsi="Times New Roman" w:cs="Times New Roman"/>
          <w:lang w:val="en-US"/>
        </w:rPr>
        <w:t xml:space="preserve"> Ed</w:t>
      </w:r>
      <w:r w:rsidR="005B0FF6">
        <w:rPr>
          <w:rFonts w:ascii="Times New Roman" w:hAnsi="Times New Roman" w:cs="Times New Roman"/>
          <w:lang w:val="en-US"/>
        </w:rPr>
        <w:t>s</w:t>
      </w:r>
      <w:r w:rsidR="00AB4698">
        <w:rPr>
          <w:rFonts w:ascii="Times New Roman" w:hAnsi="Times New Roman" w:cs="Times New Roman"/>
          <w:lang w:val="en-US"/>
        </w:rPr>
        <w:t xml:space="preserve">. </w:t>
      </w:r>
      <w:r w:rsidR="005B0FF6">
        <w:rPr>
          <w:rFonts w:ascii="Times New Roman" w:hAnsi="Times New Roman" w:cs="Times New Roman"/>
          <w:lang w:val="en-US"/>
        </w:rPr>
        <w:t xml:space="preserve">  </w:t>
      </w:r>
    </w:p>
    <w:p w14:paraId="31E65CE2" w14:textId="1C3CC434" w:rsidR="002A1F31" w:rsidRDefault="005B0FF6" w:rsidP="00196689">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 xml:space="preserve">         </w:t>
      </w:r>
      <w:r w:rsidR="00AB4698">
        <w:rPr>
          <w:rFonts w:ascii="Times New Roman" w:hAnsi="Times New Roman" w:cs="Times New Roman"/>
          <w:lang w:val="en-US"/>
        </w:rPr>
        <w:t xml:space="preserve">Diane </w:t>
      </w:r>
      <w:proofErr w:type="spellStart"/>
      <w:r w:rsidR="00AB4698">
        <w:rPr>
          <w:rFonts w:ascii="Times New Roman" w:hAnsi="Times New Roman" w:cs="Times New Roman"/>
          <w:lang w:val="en-US"/>
        </w:rPr>
        <w:t>Bessai</w:t>
      </w:r>
      <w:proofErr w:type="spellEnd"/>
      <w:r w:rsidR="00AB4698">
        <w:rPr>
          <w:rFonts w:ascii="Times New Roman" w:hAnsi="Times New Roman" w:cs="Times New Roman"/>
          <w:lang w:val="en-US"/>
        </w:rPr>
        <w:t xml:space="preserve"> and David </w:t>
      </w:r>
      <w:proofErr w:type="spellStart"/>
      <w:r w:rsidR="00AB4698">
        <w:rPr>
          <w:rFonts w:ascii="Times New Roman" w:hAnsi="Times New Roman" w:cs="Times New Roman"/>
          <w:lang w:val="en-US"/>
        </w:rPr>
        <w:t>Jackel</w:t>
      </w:r>
      <w:proofErr w:type="spellEnd"/>
      <w:r w:rsidR="00AB4698">
        <w:rPr>
          <w:rFonts w:ascii="Times New Roman" w:hAnsi="Times New Roman" w:cs="Times New Roman"/>
          <w:lang w:val="en-US"/>
        </w:rPr>
        <w:t>. Western Producer Prairie Books, 1978.</w:t>
      </w:r>
    </w:p>
    <w:p w14:paraId="3D2F9341" w14:textId="210F174D" w:rsidR="005B0FF6" w:rsidRDefault="00E410FD" w:rsidP="00196689">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 xml:space="preserve">_____. “How Do You Say ‘Gabrielle Roy’?” </w:t>
      </w:r>
      <w:r w:rsidR="00467A8D">
        <w:rPr>
          <w:rFonts w:ascii="Times New Roman" w:hAnsi="Times New Roman" w:cs="Times New Roman"/>
          <w:i/>
          <w:lang w:val="en-US"/>
        </w:rPr>
        <w:t xml:space="preserve">Translation in Canadian </w:t>
      </w:r>
      <w:r>
        <w:rPr>
          <w:rFonts w:ascii="Times New Roman" w:hAnsi="Times New Roman" w:cs="Times New Roman"/>
          <w:i/>
          <w:lang w:val="en-US"/>
        </w:rPr>
        <w:t>Literature</w:t>
      </w:r>
      <w:r>
        <w:rPr>
          <w:rFonts w:ascii="Times New Roman" w:hAnsi="Times New Roman" w:cs="Times New Roman"/>
          <w:lang w:val="en-US"/>
        </w:rPr>
        <w:t xml:space="preserve">. Ed. </w:t>
      </w:r>
      <w:r w:rsidR="005B0FF6">
        <w:rPr>
          <w:rFonts w:ascii="Times New Roman" w:hAnsi="Times New Roman" w:cs="Times New Roman"/>
          <w:lang w:val="en-US"/>
        </w:rPr>
        <w:t xml:space="preserve">  </w:t>
      </w:r>
    </w:p>
    <w:p w14:paraId="752842BB" w14:textId="6530ED5E" w:rsidR="00E410FD" w:rsidRPr="00E410FD" w:rsidRDefault="005B0FF6" w:rsidP="00196689">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 xml:space="preserve">         </w:t>
      </w:r>
      <w:r w:rsidR="00E410FD">
        <w:rPr>
          <w:rFonts w:ascii="Times New Roman" w:hAnsi="Times New Roman" w:cs="Times New Roman"/>
          <w:lang w:val="en-US"/>
        </w:rPr>
        <w:t xml:space="preserve">Camille La </w:t>
      </w:r>
      <w:proofErr w:type="spellStart"/>
      <w:r w:rsidR="00E410FD">
        <w:rPr>
          <w:rFonts w:ascii="Times New Roman" w:hAnsi="Times New Roman" w:cs="Times New Roman"/>
          <w:lang w:val="en-US"/>
        </w:rPr>
        <w:t>Bossi</w:t>
      </w:r>
      <w:r w:rsidR="00467A8D">
        <w:rPr>
          <w:rFonts w:ascii="Times New Roman" w:hAnsi="Times New Roman" w:cs="Times New Roman"/>
          <w:lang w:val="en-US"/>
        </w:rPr>
        <w:t>ère</w:t>
      </w:r>
      <w:proofErr w:type="spellEnd"/>
      <w:r w:rsidR="00467A8D">
        <w:rPr>
          <w:rFonts w:ascii="Times New Roman" w:hAnsi="Times New Roman" w:cs="Times New Roman"/>
          <w:lang w:val="en-US"/>
        </w:rPr>
        <w:t>. University of Ottawa Press, 1983.</w:t>
      </w:r>
    </w:p>
    <w:p w14:paraId="7AA2FD7D" w14:textId="354040C7" w:rsidR="00196689" w:rsidRDefault="00196689" w:rsidP="00196689">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 xml:space="preserve">_____. “Canadian Literature is Comparative Literature.” </w:t>
      </w:r>
      <w:r>
        <w:rPr>
          <w:rFonts w:ascii="Times New Roman" w:hAnsi="Times New Roman" w:cs="Times New Roman"/>
          <w:i/>
          <w:lang w:val="en-US"/>
        </w:rPr>
        <w:t>College English</w:t>
      </w:r>
      <w:r w:rsidR="00C607F3">
        <w:rPr>
          <w:rFonts w:ascii="Times New Roman" w:hAnsi="Times New Roman" w:cs="Times New Roman"/>
          <w:lang w:val="en-US"/>
        </w:rPr>
        <w:t xml:space="preserve"> 50.8 (1988): 904-11.</w:t>
      </w:r>
    </w:p>
    <w:p w14:paraId="6D52AFBA" w14:textId="1906D2EC" w:rsidR="00EF227E" w:rsidRDefault="00EF227E" w:rsidP="00196689">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 xml:space="preserve">_____. “Ethnic Writing in Canada as </w:t>
      </w:r>
      <w:proofErr w:type="spellStart"/>
      <w:r>
        <w:rPr>
          <w:rFonts w:ascii="Times New Roman" w:hAnsi="Times New Roman" w:cs="Times New Roman"/>
          <w:lang w:val="en-US"/>
        </w:rPr>
        <w:t>Paratext</w:t>
      </w:r>
      <w:proofErr w:type="spellEnd"/>
      <w:r>
        <w:rPr>
          <w:rFonts w:ascii="Times New Roman" w:hAnsi="Times New Roman" w:cs="Times New Roman"/>
          <w:lang w:val="en-US"/>
        </w:rPr>
        <w:t xml:space="preserve">.” </w:t>
      </w:r>
      <w:r>
        <w:rPr>
          <w:rFonts w:ascii="Times New Roman" w:hAnsi="Times New Roman" w:cs="Times New Roman"/>
          <w:i/>
          <w:lang w:val="en-US"/>
        </w:rPr>
        <w:t>Signature</w:t>
      </w:r>
      <w:r>
        <w:rPr>
          <w:rFonts w:ascii="Times New Roman" w:hAnsi="Times New Roman" w:cs="Times New Roman"/>
          <w:lang w:val="en-US"/>
        </w:rPr>
        <w:t xml:space="preserve"> 1.3 (1990): 13-27.</w:t>
      </w:r>
    </w:p>
    <w:p w14:paraId="72591FB9" w14:textId="398A9645" w:rsidR="005B0FF6" w:rsidRDefault="00EF227E" w:rsidP="00196689">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 xml:space="preserve">_____. “Towards an Ethnic Style.” </w:t>
      </w:r>
      <w:r>
        <w:rPr>
          <w:rFonts w:ascii="Times New Roman" w:hAnsi="Times New Roman" w:cs="Times New Roman"/>
          <w:i/>
          <w:lang w:val="en-US"/>
        </w:rPr>
        <w:t>Canadian Review of Comparative Literature</w:t>
      </w:r>
      <w:r>
        <w:rPr>
          <w:rFonts w:ascii="Times New Roman" w:hAnsi="Times New Roman" w:cs="Times New Roman"/>
          <w:lang w:val="en-US"/>
        </w:rPr>
        <w:t xml:space="preserve"> 22.3-4 </w:t>
      </w:r>
      <w:r w:rsidR="005B0FF6">
        <w:rPr>
          <w:rFonts w:ascii="Times New Roman" w:hAnsi="Times New Roman" w:cs="Times New Roman"/>
          <w:lang w:val="en-US"/>
        </w:rPr>
        <w:t xml:space="preserve">   </w:t>
      </w:r>
    </w:p>
    <w:p w14:paraId="50D8677C" w14:textId="6022FE81" w:rsidR="00EF227E" w:rsidRDefault="005B0FF6" w:rsidP="00196689">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 xml:space="preserve">        </w:t>
      </w:r>
      <w:r w:rsidR="00EF227E">
        <w:rPr>
          <w:rFonts w:ascii="Times New Roman" w:hAnsi="Times New Roman" w:cs="Times New Roman"/>
          <w:lang w:val="en-US"/>
        </w:rPr>
        <w:t>(1995): 623-38.</w:t>
      </w:r>
    </w:p>
    <w:p w14:paraId="6C168754" w14:textId="7882FC9E" w:rsidR="006F426E" w:rsidRDefault="00B34D37" w:rsidP="00196689">
      <w:pPr>
        <w:widowControl w:val="0"/>
        <w:autoSpaceDE w:val="0"/>
        <w:autoSpaceDN w:val="0"/>
        <w:adjustRightInd w:val="0"/>
        <w:spacing w:line="360" w:lineRule="auto"/>
        <w:rPr>
          <w:rFonts w:ascii="Times New Roman" w:hAnsi="Times New Roman" w:cs="Times New Roman"/>
          <w:i/>
          <w:lang w:val="en-US"/>
        </w:rPr>
      </w:pPr>
      <w:r>
        <w:rPr>
          <w:rFonts w:ascii="Times New Roman" w:hAnsi="Times New Roman" w:cs="Times New Roman"/>
          <w:lang w:val="en-US"/>
        </w:rPr>
        <w:t>_____. “</w:t>
      </w:r>
      <w:proofErr w:type="spellStart"/>
      <w:r>
        <w:rPr>
          <w:rFonts w:ascii="Times New Roman" w:hAnsi="Times New Roman" w:cs="Times New Roman"/>
          <w:lang w:val="en-US"/>
        </w:rPr>
        <w:t>Originary</w:t>
      </w:r>
      <w:proofErr w:type="spellEnd"/>
      <w:r>
        <w:rPr>
          <w:rFonts w:ascii="Times New Roman" w:hAnsi="Times New Roman" w:cs="Times New Roman"/>
          <w:lang w:val="en-US"/>
        </w:rPr>
        <w:t xml:space="preserve"> Grammarians: Laure Conan and Sheila Watson.” </w:t>
      </w:r>
      <w:r>
        <w:rPr>
          <w:rFonts w:ascii="Times New Roman" w:hAnsi="Times New Roman" w:cs="Times New Roman"/>
          <w:i/>
          <w:lang w:val="en-US"/>
        </w:rPr>
        <w:t xml:space="preserve">Sheila Watson: </w:t>
      </w:r>
    </w:p>
    <w:p w14:paraId="06F67DF5" w14:textId="3752A4A4" w:rsidR="00B34D37" w:rsidRPr="00B34D37" w:rsidRDefault="006F426E" w:rsidP="00196689">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i/>
          <w:lang w:val="en-US"/>
        </w:rPr>
        <w:t xml:space="preserve">        </w:t>
      </w:r>
      <w:r w:rsidR="00B34D37">
        <w:rPr>
          <w:rFonts w:ascii="Times New Roman" w:hAnsi="Times New Roman" w:cs="Times New Roman"/>
          <w:i/>
          <w:lang w:val="en-US"/>
        </w:rPr>
        <w:t>Essays on Her Works</w:t>
      </w:r>
      <w:r w:rsidR="00B34D37">
        <w:rPr>
          <w:rFonts w:ascii="Times New Roman" w:hAnsi="Times New Roman" w:cs="Times New Roman"/>
          <w:lang w:val="en-US"/>
        </w:rPr>
        <w:t>, ed. J. Pivato. Guernica Editions, 2015.</w:t>
      </w:r>
    </w:p>
    <w:p w14:paraId="3A057F7A" w14:textId="777CF347" w:rsidR="002A1F31" w:rsidRDefault="00196689"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_____. </w:t>
      </w:r>
      <w:r w:rsidR="003A14D7">
        <w:rPr>
          <w:rFonts w:ascii="Times New Roman" w:hAnsi="Times New Roman" w:cs="Times New Roman"/>
          <w:i/>
          <w:lang w:val="en-US"/>
        </w:rPr>
        <w:t>Five Part Invention: A History of the Literary History of Canada.</w:t>
      </w:r>
      <w:r w:rsidR="003A14D7">
        <w:rPr>
          <w:rFonts w:ascii="Times New Roman" w:hAnsi="Times New Roman" w:cs="Times New Roman"/>
          <w:lang w:val="en-US"/>
        </w:rPr>
        <w:t xml:space="preserve"> University of Toronto Press, 2003.</w:t>
      </w:r>
    </w:p>
    <w:p w14:paraId="02A879EE" w14:textId="77777777" w:rsidR="00F9078E" w:rsidRDefault="00F9078E" w:rsidP="00A310AE">
      <w:pPr>
        <w:widowControl w:val="0"/>
        <w:autoSpaceDE w:val="0"/>
        <w:autoSpaceDN w:val="0"/>
        <w:adjustRightInd w:val="0"/>
        <w:spacing w:line="276" w:lineRule="auto"/>
        <w:rPr>
          <w:rFonts w:ascii="Times New Roman" w:hAnsi="Times New Roman" w:cs="Times New Roman"/>
          <w:lang w:val="en-US"/>
        </w:rPr>
      </w:pPr>
    </w:p>
    <w:p w14:paraId="54223FD2" w14:textId="04721D11" w:rsidR="006F426E" w:rsidRPr="006F426E" w:rsidRDefault="006F426E"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_____. “Comparative Literature in Canada: A Case Study.” </w:t>
      </w:r>
      <w:r>
        <w:rPr>
          <w:rFonts w:ascii="Times New Roman" w:hAnsi="Times New Roman" w:cs="Times New Roman"/>
          <w:i/>
          <w:lang w:val="en-US"/>
        </w:rPr>
        <w:t xml:space="preserve">Comparative Literature for the New Century. </w:t>
      </w:r>
      <w:r>
        <w:rPr>
          <w:rFonts w:ascii="Times New Roman" w:hAnsi="Times New Roman" w:cs="Times New Roman"/>
          <w:lang w:val="en-US"/>
        </w:rPr>
        <w:t xml:space="preserve"> Eds. Giulia De </w:t>
      </w:r>
      <w:proofErr w:type="spellStart"/>
      <w:r>
        <w:rPr>
          <w:rFonts w:ascii="Times New Roman" w:hAnsi="Times New Roman" w:cs="Times New Roman"/>
          <w:lang w:val="en-US"/>
        </w:rPr>
        <w:t>Gasperi</w:t>
      </w:r>
      <w:proofErr w:type="spellEnd"/>
      <w:r>
        <w:rPr>
          <w:rFonts w:ascii="Times New Roman" w:hAnsi="Times New Roman" w:cs="Times New Roman"/>
          <w:lang w:val="en-US"/>
        </w:rPr>
        <w:t xml:space="preserve"> and Joseph </w:t>
      </w:r>
      <w:proofErr w:type="spellStart"/>
      <w:r>
        <w:rPr>
          <w:rFonts w:ascii="Times New Roman" w:hAnsi="Times New Roman" w:cs="Times New Roman"/>
          <w:lang w:val="en-US"/>
        </w:rPr>
        <w:t>Pivato</w:t>
      </w:r>
      <w:proofErr w:type="spellEnd"/>
      <w:r>
        <w:rPr>
          <w:rFonts w:ascii="Times New Roman" w:hAnsi="Times New Roman" w:cs="Times New Roman"/>
          <w:lang w:val="en-US"/>
        </w:rPr>
        <w:t>. McGill-Queen’s U.P. 2018.</w:t>
      </w:r>
    </w:p>
    <w:p w14:paraId="0FD7F1DE" w14:textId="77777777" w:rsidR="00196689" w:rsidRDefault="00196689" w:rsidP="00A310AE">
      <w:pPr>
        <w:widowControl w:val="0"/>
        <w:autoSpaceDE w:val="0"/>
        <w:autoSpaceDN w:val="0"/>
        <w:adjustRightInd w:val="0"/>
        <w:spacing w:line="276" w:lineRule="auto"/>
        <w:rPr>
          <w:rFonts w:ascii="Times New Roman" w:hAnsi="Times New Roman" w:cs="Times New Roman"/>
          <w:lang w:val="en-US"/>
        </w:rPr>
      </w:pPr>
    </w:p>
    <w:p w14:paraId="78EED687" w14:textId="68464C0A" w:rsidR="00F303E4" w:rsidRPr="00F303E4" w:rsidRDefault="00F303E4"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Brand, Dionne. </w:t>
      </w:r>
      <w:r>
        <w:rPr>
          <w:rFonts w:ascii="Times New Roman" w:hAnsi="Times New Roman" w:cs="Times New Roman"/>
          <w:i/>
          <w:lang w:val="en-US"/>
        </w:rPr>
        <w:t>No Language in Neutral</w:t>
      </w:r>
      <w:r>
        <w:rPr>
          <w:rFonts w:ascii="Times New Roman" w:hAnsi="Times New Roman" w:cs="Times New Roman"/>
          <w:lang w:val="en-US"/>
        </w:rPr>
        <w:t>. Coach House Press, 1990.</w:t>
      </w:r>
    </w:p>
    <w:p w14:paraId="7DA8EFE0" w14:textId="77777777" w:rsidR="00F303E4" w:rsidRDefault="00F303E4" w:rsidP="00A310AE">
      <w:pPr>
        <w:widowControl w:val="0"/>
        <w:autoSpaceDE w:val="0"/>
        <w:autoSpaceDN w:val="0"/>
        <w:adjustRightInd w:val="0"/>
        <w:spacing w:line="276" w:lineRule="auto"/>
        <w:rPr>
          <w:rFonts w:ascii="Times New Roman" w:hAnsi="Times New Roman" w:cs="Times New Roman"/>
          <w:lang w:val="en-US"/>
        </w:rPr>
      </w:pPr>
    </w:p>
    <w:p w14:paraId="4FB2ECFD" w14:textId="030E3FB0" w:rsidR="000B78AD" w:rsidRDefault="000B78AD"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Clarke, George Elliott. </w:t>
      </w:r>
      <w:r>
        <w:rPr>
          <w:rFonts w:ascii="Times New Roman" w:hAnsi="Times New Roman" w:cs="Times New Roman"/>
          <w:i/>
          <w:lang w:val="en-US"/>
        </w:rPr>
        <w:t>Directions Home: Approaches to African-Canadian Literature.</w:t>
      </w:r>
      <w:r w:rsidR="00C561D9">
        <w:rPr>
          <w:rFonts w:ascii="Times New Roman" w:hAnsi="Times New Roman" w:cs="Times New Roman"/>
          <w:lang w:val="en-US"/>
        </w:rPr>
        <w:t xml:space="preserve"> University of Toronto Press, 2012.</w:t>
      </w:r>
    </w:p>
    <w:p w14:paraId="191984F4" w14:textId="77777777" w:rsidR="00C561D9" w:rsidRPr="00C561D9" w:rsidRDefault="00C561D9" w:rsidP="00A310AE">
      <w:pPr>
        <w:widowControl w:val="0"/>
        <w:autoSpaceDE w:val="0"/>
        <w:autoSpaceDN w:val="0"/>
        <w:adjustRightInd w:val="0"/>
        <w:spacing w:line="276" w:lineRule="auto"/>
        <w:rPr>
          <w:rFonts w:ascii="Times New Roman" w:hAnsi="Times New Roman" w:cs="Times New Roman"/>
          <w:lang w:val="en-US"/>
        </w:rPr>
      </w:pPr>
    </w:p>
    <w:p w14:paraId="7FF83EB6" w14:textId="148CBA73" w:rsidR="002A1F31" w:rsidRDefault="002A1F31"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lastRenderedPageBreak/>
        <w:t xml:space="preserve">Davey, Frank. “Surviving the Paraphrase.” </w:t>
      </w:r>
      <w:r>
        <w:rPr>
          <w:rFonts w:ascii="Times New Roman" w:hAnsi="Times New Roman" w:cs="Times New Roman"/>
          <w:i/>
          <w:lang w:val="en-US"/>
        </w:rPr>
        <w:t>Canadian Literature</w:t>
      </w:r>
      <w:r w:rsidR="00AB4698">
        <w:rPr>
          <w:rFonts w:ascii="Times New Roman" w:hAnsi="Times New Roman" w:cs="Times New Roman"/>
          <w:lang w:val="en-US"/>
        </w:rPr>
        <w:t xml:space="preserve"> 7</w:t>
      </w:r>
      <w:r w:rsidR="005F7BDC">
        <w:rPr>
          <w:rFonts w:ascii="Times New Roman" w:hAnsi="Times New Roman" w:cs="Times New Roman"/>
          <w:lang w:val="en-US"/>
        </w:rPr>
        <w:t>0 (1976): 5-</w:t>
      </w:r>
      <w:r w:rsidR="00C607F3">
        <w:rPr>
          <w:rFonts w:ascii="Times New Roman" w:hAnsi="Times New Roman" w:cs="Times New Roman"/>
          <w:lang w:val="en-US"/>
        </w:rPr>
        <w:t>13.</w:t>
      </w:r>
    </w:p>
    <w:p w14:paraId="2513ED5E" w14:textId="77777777" w:rsidR="00893DF2" w:rsidRDefault="00893DF2" w:rsidP="00A310AE">
      <w:pPr>
        <w:widowControl w:val="0"/>
        <w:autoSpaceDE w:val="0"/>
        <w:autoSpaceDN w:val="0"/>
        <w:adjustRightInd w:val="0"/>
        <w:spacing w:line="276" w:lineRule="auto"/>
        <w:rPr>
          <w:rFonts w:ascii="Times New Roman" w:hAnsi="Times New Roman" w:cs="Times New Roman"/>
          <w:lang w:val="en-US"/>
        </w:rPr>
      </w:pPr>
    </w:p>
    <w:p w14:paraId="0886053F" w14:textId="259AF13B" w:rsidR="00893DF2" w:rsidRPr="00893DF2" w:rsidRDefault="00893DF2"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De </w:t>
      </w:r>
      <w:proofErr w:type="spellStart"/>
      <w:r>
        <w:rPr>
          <w:rFonts w:ascii="Times New Roman" w:hAnsi="Times New Roman" w:cs="Times New Roman"/>
          <w:lang w:val="en-US"/>
        </w:rPr>
        <w:t>Gasperi</w:t>
      </w:r>
      <w:proofErr w:type="spellEnd"/>
      <w:r>
        <w:rPr>
          <w:rFonts w:ascii="Times New Roman" w:hAnsi="Times New Roman" w:cs="Times New Roman"/>
          <w:lang w:val="en-US"/>
        </w:rPr>
        <w:t xml:space="preserve">, Giulia &amp; Joseph Pivato eds. </w:t>
      </w:r>
      <w:r>
        <w:rPr>
          <w:rFonts w:ascii="Times New Roman" w:hAnsi="Times New Roman" w:cs="Times New Roman"/>
          <w:i/>
          <w:lang w:val="en-US"/>
        </w:rPr>
        <w:t>Comparative Literature for the New Century</w:t>
      </w:r>
      <w:r>
        <w:rPr>
          <w:rFonts w:ascii="Times New Roman" w:hAnsi="Times New Roman" w:cs="Times New Roman"/>
          <w:lang w:val="en-US"/>
        </w:rPr>
        <w:t>. McGill-Queen’s U.P. 2018.</w:t>
      </w:r>
    </w:p>
    <w:p w14:paraId="7D5CFA12" w14:textId="77777777" w:rsidR="002A1F31" w:rsidRDefault="002A1F31" w:rsidP="00A310AE">
      <w:pPr>
        <w:widowControl w:val="0"/>
        <w:autoSpaceDE w:val="0"/>
        <w:autoSpaceDN w:val="0"/>
        <w:adjustRightInd w:val="0"/>
        <w:spacing w:line="276" w:lineRule="auto"/>
        <w:rPr>
          <w:rFonts w:ascii="Times New Roman" w:hAnsi="Times New Roman" w:cs="Times New Roman"/>
          <w:lang w:val="en-US"/>
        </w:rPr>
      </w:pPr>
    </w:p>
    <w:p w14:paraId="5B0993B8" w14:textId="04172768" w:rsidR="002A1F31" w:rsidRPr="001F790B" w:rsidRDefault="002A1F31"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Frye, Northrop. “Conclusion.” </w:t>
      </w:r>
      <w:r>
        <w:rPr>
          <w:rFonts w:ascii="Times New Roman" w:hAnsi="Times New Roman" w:cs="Times New Roman"/>
          <w:i/>
          <w:lang w:val="en-US"/>
        </w:rPr>
        <w:t>Literary History of Canada: Canadian Literature in English.</w:t>
      </w:r>
      <w:r>
        <w:rPr>
          <w:rFonts w:ascii="Times New Roman" w:hAnsi="Times New Roman" w:cs="Times New Roman"/>
          <w:lang w:val="en-US"/>
        </w:rPr>
        <w:t xml:space="preserve"> Ed. Carl F. Clink. University of Toronto Press, 1965.</w:t>
      </w:r>
      <w:r w:rsidR="001F790B">
        <w:rPr>
          <w:rFonts w:ascii="Times New Roman" w:hAnsi="Times New Roman" w:cs="Times New Roman"/>
          <w:lang w:val="en-US"/>
        </w:rPr>
        <w:t xml:space="preserve"> Reprinted in Frye, </w:t>
      </w:r>
      <w:r w:rsidR="001F790B">
        <w:rPr>
          <w:rFonts w:ascii="Times New Roman" w:hAnsi="Times New Roman" w:cs="Times New Roman"/>
          <w:i/>
          <w:lang w:val="en-US"/>
        </w:rPr>
        <w:t>The Bush Garden</w:t>
      </w:r>
      <w:r w:rsidR="001F790B">
        <w:rPr>
          <w:rFonts w:ascii="Times New Roman" w:hAnsi="Times New Roman" w:cs="Times New Roman"/>
          <w:lang w:val="en-US"/>
        </w:rPr>
        <w:t xml:space="preserve"> (1971).</w:t>
      </w:r>
    </w:p>
    <w:p w14:paraId="3C1509BD" w14:textId="77777777" w:rsidR="0083643D" w:rsidRDefault="0083643D" w:rsidP="00A310AE">
      <w:pPr>
        <w:widowControl w:val="0"/>
        <w:autoSpaceDE w:val="0"/>
        <w:autoSpaceDN w:val="0"/>
        <w:adjustRightInd w:val="0"/>
        <w:spacing w:line="276" w:lineRule="auto"/>
        <w:rPr>
          <w:rFonts w:ascii="Times New Roman" w:hAnsi="Times New Roman" w:cs="Times New Roman"/>
          <w:lang w:val="en-US"/>
        </w:rPr>
      </w:pPr>
    </w:p>
    <w:p w14:paraId="0E2365BD" w14:textId="276BC260" w:rsidR="0083643D" w:rsidRDefault="0083643D" w:rsidP="00A310AE">
      <w:pPr>
        <w:widowControl w:val="0"/>
        <w:autoSpaceDE w:val="0"/>
        <w:autoSpaceDN w:val="0"/>
        <w:adjustRightInd w:val="0"/>
        <w:spacing w:line="276" w:lineRule="auto"/>
        <w:rPr>
          <w:rFonts w:ascii="Times New Roman" w:hAnsi="Times New Roman" w:cs="Times New Roman"/>
          <w:i/>
          <w:lang w:val="en-US"/>
        </w:rPr>
      </w:pPr>
      <w:proofErr w:type="spellStart"/>
      <w:r>
        <w:rPr>
          <w:rFonts w:ascii="Times New Roman" w:hAnsi="Times New Roman" w:cs="Times New Roman"/>
          <w:lang w:val="en-US"/>
        </w:rPr>
        <w:t>Gobard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Heri</w:t>
      </w:r>
      <w:proofErr w:type="spellEnd"/>
      <w:r>
        <w:rPr>
          <w:rFonts w:ascii="Times New Roman" w:hAnsi="Times New Roman" w:cs="Times New Roman"/>
          <w:lang w:val="en-US"/>
        </w:rPr>
        <w:t xml:space="preserve">. </w:t>
      </w:r>
      <w:proofErr w:type="spellStart"/>
      <w:r w:rsidRPr="0083643D">
        <w:rPr>
          <w:rFonts w:ascii="Times New Roman" w:hAnsi="Times New Roman" w:cs="Times New Roman"/>
          <w:i/>
          <w:lang w:val="en-US"/>
        </w:rPr>
        <w:t>L’Aliénation</w:t>
      </w:r>
      <w:proofErr w:type="spellEnd"/>
      <w:r w:rsidRPr="0083643D">
        <w:rPr>
          <w:rFonts w:ascii="Times New Roman" w:hAnsi="Times New Roman" w:cs="Times New Roman"/>
          <w:i/>
          <w:lang w:val="en-US"/>
        </w:rPr>
        <w:t xml:space="preserve"> </w:t>
      </w:r>
      <w:proofErr w:type="spellStart"/>
      <w:r w:rsidRPr="0083643D">
        <w:rPr>
          <w:rFonts w:ascii="Times New Roman" w:hAnsi="Times New Roman" w:cs="Times New Roman"/>
          <w:i/>
          <w:lang w:val="en-US"/>
        </w:rPr>
        <w:t>linguistique</w:t>
      </w:r>
      <w:proofErr w:type="spellEnd"/>
      <w:r>
        <w:rPr>
          <w:rFonts w:ascii="Times New Roman" w:hAnsi="Times New Roman" w:cs="Times New Roman"/>
          <w:lang w:val="en-US"/>
        </w:rPr>
        <w:t>.  Paris Flammarion, 1976.</w:t>
      </w:r>
      <w:r>
        <w:rPr>
          <w:rFonts w:ascii="Times New Roman" w:hAnsi="Times New Roman" w:cs="Times New Roman"/>
          <w:i/>
          <w:lang w:val="en-US"/>
        </w:rPr>
        <w:t xml:space="preserve"> </w:t>
      </w:r>
    </w:p>
    <w:p w14:paraId="6D9C856D" w14:textId="77777777" w:rsidR="00E7781B" w:rsidRDefault="00E7781B" w:rsidP="00A310AE">
      <w:pPr>
        <w:widowControl w:val="0"/>
        <w:autoSpaceDE w:val="0"/>
        <w:autoSpaceDN w:val="0"/>
        <w:adjustRightInd w:val="0"/>
        <w:spacing w:line="276" w:lineRule="auto"/>
        <w:rPr>
          <w:rFonts w:ascii="Times New Roman" w:hAnsi="Times New Roman" w:cs="Times New Roman"/>
          <w:i/>
          <w:lang w:val="en-US"/>
        </w:rPr>
      </w:pPr>
    </w:p>
    <w:p w14:paraId="28B7A082" w14:textId="4973DF47" w:rsidR="00E7781B" w:rsidRPr="00E7781B" w:rsidRDefault="00E7781B"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Huston, Nancy. </w:t>
      </w:r>
      <w:r>
        <w:rPr>
          <w:rFonts w:ascii="Times New Roman" w:hAnsi="Times New Roman" w:cs="Times New Roman"/>
          <w:i/>
          <w:lang w:val="en-US"/>
        </w:rPr>
        <w:t xml:space="preserve">Nord Perdu </w:t>
      </w:r>
      <w:proofErr w:type="spellStart"/>
      <w:r>
        <w:rPr>
          <w:rFonts w:ascii="Times New Roman" w:hAnsi="Times New Roman" w:cs="Times New Roman"/>
          <w:i/>
          <w:lang w:val="en-US"/>
        </w:rPr>
        <w:t>suivi</w:t>
      </w:r>
      <w:proofErr w:type="spellEnd"/>
      <w:r>
        <w:rPr>
          <w:rFonts w:ascii="Times New Roman" w:hAnsi="Times New Roman" w:cs="Times New Roman"/>
          <w:i/>
          <w:lang w:val="en-US"/>
        </w:rPr>
        <w:t xml:space="preserve"> de </w:t>
      </w:r>
      <w:proofErr w:type="spellStart"/>
      <w:r>
        <w:rPr>
          <w:rFonts w:ascii="Times New Roman" w:hAnsi="Times New Roman" w:cs="Times New Roman"/>
          <w:i/>
          <w:lang w:val="en-US"/>
        </w:rPr>
        <w:t>Douze</w:t>
      </w:r>
      <w:proofErr w:type="spellEnd"/>
      <w:r>
        <w:rPr>
          <w:rFonts w:ascii="Times New Roman" w:hAnsi="Times New Roman" w:cs="Times New Roman"/>
          <w:i/>
          <w:lang w:val="en-US"/>
        </w:rPr>
        <w:t xml:space="preserve"> France</w:t>
      </w:r>
      <w:r>
        <w:rPr>
          <w:rFonts w:ascii="Times New Roman" w:hAnsi="Times New Roman" w:cs="Times New Roman"/>
          <w:lang w:val="en-US"/>
        </w:rPr>
        <w:t xml:space="preserve">. </w:t>
      </w:r>
      <w:proofErr w:type="spellStart"/>
      <w:r>
        <w:rPr>
          <w:rFonts w:ascii="Times New Roman" w:hAnsi="Times New Roman" w:cs="Times New Roman"/>
          <w:lang w:val="en-US"/>
        </w:rPr>
        <w:t>Actes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Sud</w:t>
      </w:r>
      <w:proofErr w:type="spellEnd"/>
      <w:r>
        <w:rPr>
          <w:rFonts w:ascii="Times New Roman" w:hAnsi="Times New Roman" w:cs="Times New Roman"/>
          <w:lang w:val="en-US"/>
        </w:rPr>
        <w:t>, 1999. (</w:t>
      </w:r>
      <w:r w:rsidR="00013F0B">
        <w:rPr>
          <w:rFonts w:ascii="Times New Roman" w:hAnsi="Times New Roman" w:cs="Times New Roman"/>
          <w:lang w:val="en-US"/>
        </w:rPr>
        <w:t xml:space="preserve">quotation </w:t>
      </w:r>
      <w:r>
        <w:rPr>
          <w:rFonts w:ascii="Times New Roman" w:hAnsi="Times New Roman" w:cs="Times New Roman"/>
          <w:lang w:val="en-US"/>
        </w:rPr>
        <w:t>p. 51)</w:t>
      </w:r>
    </w:p>
    <w:p w14:paraId="75F550AF" w14:textId="77777777" w:rsidR="00AB4698" w:rsidRDefault="00AB4698" w:rsidP="00A310AE">
      <w:pPr>
        <w:widowControl w:val="0"/>
        <w:autoSpaceDE w:val="0"/>
        <w:autoSpaceDN w:val="0"/>
        <w:adjustRightInd w:val="0"/>
        <w:spacing w:line="276" w:lineRule="auto"/>
        <w:rPr>
          <w:rFonts w:ascii="Times New Roman" w:hAnsi="Times New Roman" w:cs="Times New Roman"/>
          <w:lang w:val="en-US"/>
        </w:rPr>
      </w:pPr>
    </w:p>
    <w:p w14:paraId="60AA5869" w14:textId="4DE3859D" w:rsidR="00DB4D15" w:rsidRDefault="00DB4D15"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Jones, D.G. </w:t>
      </w:r>
      <w:r w:rsidR="007A4FB4">
        <w:rPr>
          <w:rFonts w:ascii="Times New Roman" w:hAnsi="Times New Roman" w:cs="Times New Roman"/>
          <w:i/>
          <w:lang w:val="en-US"/>
        </w:rPr>
        <w:t>Butterfly on Rock: A Study of Themes and Images in Canadian Literature.</w:t>
      </w:r>
      <w:r w:rsidR="007A4FB4">
        <w:rPr>
          <w:rFonts w:ascii="Times New Roman" w:hAnsi="Times New Roman" w:cs="Times New Roman"/>
          <w:lang w:val="en-US"/>
        </w:rPr>
        <w:t xml:space="preserve"> University of Toronto Press, 1970.</w:t>
      </w:r>
    </w:p>
    <w:p w14:paraId="6D4C8CBB" w14:textId="77777777" w:rsidR="005F7BDC" w:rsidRDefault="005F7BDC" w:rsidP="00A310AE">
      <w:pPr>
        <w:widowControl w:val="0"/>
        <w:autoSpaceDE w:val="0"/>
        <w:autoSpaceDN w:val="0"/>
        <w:adjustRightInd w:val="0"/>
        <w:spacing w:line="276" w:lineRule="auto"/>
        <w:rPr>
          <w:rFonts w:ascii="Times New Roman" w:hAnsi="Times New Roman" w:cs="Times New Roman"/>
          <w:lang w:val="en-US"/>
        </w:rPr>
      </w:pPr>
    </w:p>
    <w:p w14:paraId="7E951DE0" w14:textId="77777777" w:rsidR="005F7BDC" w:rsidRDefault="005F7BDC" w:rsidP="00A310AE">
      <w:pPr>
        <w:widowControl w:val="0"/>
        <w:autoSpaceDE w:val="0"/>
        <w:autoSpaceDN w:val="0"/>
        <w:adjustRightInd w:val="0"/>
        <w:spacing w:line="276" w:lineRule="auto"/>
        <w:rPr>
          <w:rFonts w:ascii="Times New Roman" w:hAnsi="Times New Roman" w:cs="Times New Roman"/>
          <w:lang w:val="en-US"/>
        </w:rPr>
      </w:pPr>
      <w:proofErr w:type="spellStart"/>
      <w:r>
        <w:rPr>
          <w:rFonts w:ascii="Times New Roman" w:hAnsi="Times New Roman" w:cs="Times New Roman"/>
          <w:lang w:val="en-US"/>
        </w:rPr>
        <w:t>Kamboureli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Smaro</w:t>
      </w:r>
      <w:proofErr w:type="spellEnd"/>
      <w:r>
        <w:rPr>
          <w:rFonts w:ascii="Times New Roman" w:hAnsi="Times New Roman" w:cs="Times New Roman"/>
          <w:lang w:val="en-US"/>
        </w:rPr>
        <w:t xml:space="preserve">. </w:t>
      </w:r>
      <w:r>
        <w:rPr>
          <w:rFonts w:ascii="Times New Roman" w:hAnsi="Times New Roman" w:cs="Times New Roman"/>
          <w:i/>
          <w:lang w:val="en-US"/>
        </w:rPr>
        <w:t>Scandalous Bodies: Diasporic Literature in English Canada.</w:t>
      </w:r>
      <w:r>
        <w:rPr>
          <w:rFonts w:ascii="Times New Roman" w:hAnsi="Times New Roman" w:cs="Times New Roman"/>
          <w:lang w:val="en-US"/>
        </w:rPr>
        <w:t xml:space="preserve"> Oxford, 2000.</w:t>
      </w:r>
    </w:p>
    <w:p w14:paraId="7D95599A" w14:textId="77777777" w:rsidR="005F7BDC" w:rsidRDefault="005F7BDC" w:rsidP="00A310AE">
      <w:pPr>
        <w:widowControl w:val="0"/>
        <w:autoSpaceDE w:val="0"/>
        <w:autoSpaceDN w:val="0"/>
        <w:adjustRightInd w:val="0"/>
        <w:spacing w:line="276" w:lineRule="auto"/>
        <w:rPr>
          <w:rFonts w:ascii="Times New Roman" w:hAnsi="Times New Roman" w:cs="Times New Roman"/>
          <w:lang w:val="en-US"/>
        </w:rPr>
      </w:pPr>
    </w:p>
    <w:p w14:paraId="2CBFE67C" w14:textId="15ABAEA7" w:rsidR="005F7BDC" w:rsidRDefault="005F7BDC" w:rsidP="00A310AE">
      <w:pPr>
        <w:widowControl w:val="0"/>
        <w:autoSpaceDE w:val="0"/>
        <w:autoSpaceDN w:val="0"/>
        <w:adjustRightInd w:val="0"/>
        <w:spacing w:line="276" w:lineRule="auto"/>
        <w:rPr>
          <w:rFonts w:ascii="Times New Roman" w:hAnsi="Times New Roman" w:cs="Times New Roman"/>
          <w:lang w:val="en-US"/>
        </w:rPr>
      </w:pPr>
      <w:proofErr w:type="spellStart"/>
      <w:r>
        <w:rPr>
          <w:rFonts w:ascii="Times New Roman" w:hAnsi="Times New Roman" w:cs="Times New Roman"/>
          <w:lang w:val="en-US"/>
        </w:rPr>
        <w:t>Kroetsch</w:t>
      </w:r>
      <w:proofErr w:type="spellEnd"/>
      <w:r>
        <w:rPr>
          <w:rFonts w:ascii="Times New Roman" w:hAnsi="Times New Roman" w:cs="Times New Roman"/>
          <w:lang w:val="en-US"/>
        </w:rPr>
        <w:t xml:space="preserve">, Robert. “The Grammar of Silence: Narrative Patterns in Ethnic Writing.” </w:t>
      </w:r>
      <w:r>
        <w:rPr>
          <w:rFonts w:ascii="Times New Roman" w:hAnsi="Times New Roman" w:cs="Times New Roman"/>
          <w:i/>
          <w:lang w:val="en-US"/>
        </w:rPr>
        <w:t>Canadian Literature</w:t>
      </w:r>
      <w:r>
        <w:rPr>
          <w:rFonts w:ascii="Times New Roman" w:hAnsi="Times New Roman" w:cs="Times New Roman"/>
          <w:lang w:val="en-US"/>
        </w:rPr>
        <w:t xml:space="preserve"> 106 (1985): 65-74.  </w:t>
      </w:r>
    </w:p>
    <w:p w14:paraId="64B3EC65" w14:textId="77777777" w:rsidR="001822D2" w:rsidRDefault="001822D2" w:rsidP="00A310AE">
      <w:pPr>
        <w:widowControl w:val="0"/>
        <w:autoSpaceDE w:val="0"/>
        <w:autoSpaceDN w:val="0"/>
        <w:adjustRightInd w:val="0"/>
        <w:spacing w:line="276" w:lineRule="auto"/>
        <w:rPr>
          <w:rFonts w:ascii="Times New Roman" w:hAnsi="Times New Roman" w:cs="Times New Roman"/>
          <w:lang w:val="en-US"/>
        </w:rPr>
      </w:pPr>
    </w:p>
    <w:p w14:paraId="6580C15F" w14:textId="08031959" w:rsidR="001822D2" w:rsidRPr="001822D2" w:rsidRDefault="001822D2"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Macfarlane, Heather &amp; Armand Garnet </w:t>
      </w:r>
      <w:proofErr w:type="spellStart"/>
      <w:r>
        <w:rPr>
          <w:rFonts w:ascii="Times New Roman" w:hAnsi="Times New Roman" w:cs="Times New Roman"/>
          <w:lang w:val="en-US"/>
        </w:rPr>
        <w:t>Ruffo</w:t>
      </w:r>
      <w:proofErr w:type="spellEnd"/>
      <w:r>
        <w:rPr>
          <w:rFonts w:ascii="Times New Roman" w:hAnsi="Times New Roman" w:cs="Times New Roman"/>
          <w:lang w:val="en-US"/>
        </w:rPr>
        <w:t xml:space="preserve">, eds. </w:t>
      </w:r>
      <w:r>
        <w:rPr>
          <w:rFonts w:ascii="Times New Roman" w:hAnsi="Times New Roman" w:cs="Times New Roman"/>
          <w:i/>
          <w:lang w:val="en-US"/>
        </w:rPr>
        <w:t>Introduction to Indigenous Literary Criticism in Canada</w:t>
      </w:r>
      <w:r>
        <w:rPr>
          <w:rFonts w:ascii="Times New Roman" w:hAnsi="Times New Roman" w:cs="Times New Roman"/>
          <w:lang w:val="en-US"/>
        </w:rPr>
        <w:t>. Broadview Press, 2015.</w:t>
      </w:r>
    </w:p>
    <w:p w14:paraId="1C83EDF1" w14:textId="77777777" w:rsidR="00196689" w:rsidRDefault="00196689" w:rsidP="00A310AE">
      <w:pPr>
        <w:widowControl w:val="0"/>
        <w:autoSpaceDE w:val="0"/>
        <w:autoSpaceDN w:val="0"/>
        <w:adjustRightInd w:val="0"/>
        <w:spacing w:line="276" w:lineRule="auto"/>
        <w:rPr>
          <w:rFonts w:ascii="Times New Roman" w:hAnsi="Times New Roman" w:cs="Times New Roman"/>
          <w:lang w:val="en-US"/>
        </w:rPr>
      </w:pPr>
    </w:p>
    <w:p w14:paraId="0C4BF2DF" w14:textId="242637E1" w:rsidR="00196689" w:rsidRPr="00196689" w:rsidRDefault="00196689"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Mandel, Eli. “The Ethnic Voice in Canadian Writing.”  </w:t>
      </w:r>
      <w:r>
        <w:rPr>
          <w:rFonts w:ascii="Times New Roman" w:hAnsi="Times New Roman" w:cs="Times New Roman"/>
          <w:i/>
          <w:lang w:val="en-US"/>
        </w:rPr>
        <w:t>Figures in a Ground</w:t>
      </w:r>
      <w:r>
        <w:rPr>
          <w:rFonts w:ascii="Times New Roman" w:hAnsi="Times New Roman" w:cs="Times New Roman"/>
          <w:lang w:val="en-US"/>
        </w:rPr>
        <w:t xml:space="preserve">. </w:t>
      </w:r>
      <w:proofErr w:type="spellStart"/>
      <w:r>
        <w:rPr>
          <w:rFonts w:ascii="Times New Roman" w:hAnsi="Times New Roman" w:cs="Times New Roman"/>
          <w:lang w:val="en-US"/>
        </w:rPr>
        <w:t>Op.cit</w:t>
      </w:r>
      <w:proofErr w:type="spellEnd"/>
      <w:r>
        <w:rPr>
          <w:rFonts w:ascii="Times New Roman" w:hAnsi="Times New Roman" w:cs="Times New Roman"/>
          <w:lang w:val="en-US"/>
        </w:rPr>
        <w:t>.</w:t>
      </w:r>
    </w:p>
    <w:p w14:paraId="5F254368" w14:textId="77777777" w:rsidR="00AB4698" w:rsidRDefault="00AB4698" w:rsidP="00A310AE">
      <w:pPr>
        <w:widowControl w:val="0"/>
        <w:autoSpaceDE w:val="0"/>
        <w:autoSpaceDN w:val="0"/>
        <w:adjustRightInd w:val="0"/>
        <w:spacing w:line="276" w:lineRule="auto"/>
        <w:rPr>
          <w:rFonts w:ascii="Times New Roman" w:hAnsi="Times New Roman" w:cs="Times New Roman"/>
          <w:lang w:val="en-US"/>
        </w:rPr>
      </w:pPr>
    </w:p>
    <w:p w14:paraId="2C89A97C" w14:textId="60BABEB0" w:rsidR="007A4FB4" w:rsidRDefault="00AB4698"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Pivato, Joseph. </w:t>
      </w:r>
      <w:r w:rsidR="00196689">
        <w:rPr>
          <w:rFonts w:ascii="Times New Roman" w:hAnsi="Times New Roman" w:cs="Times New Roman"/>
          <w:lang w:val="en-US"/>
        </w:rPr>
        <w:t xml:space="preserve">Ed. </w:t>
      </w:r>
      <w:r w:rsidR="00196689">
        <w:rPr>
          <w:rFonts w:ascii="Times New Roman" w:hAnsi="Times New Roman" w:cs="Times New Roman"/>
          <w:i/>
          <w:lang w:val="en-US"/>
        </w:rPr>
        <w:t>Contrasts: Comparative Essays on Italian-Canadian Writing.</w:t>
      </w:r>
      <w:r w:rsidR="00EC127E">
        <w:rPr>
          <w:rFonts w:ascii="Times New Roman" w:hAnsi="Times New Roman" w:cs="Times New Roman"/>
          <w:lang w:val="en-US"/>
        </w:rPr>
        <w:t xml:space="preserve"> Guernica Editions, 1985 &amp; 1991.</w:t>
      </w:r>
    </w:p>
    <w:p w14:paraId="6087FAE6" w14:textId="77777777" w:rsidR="001F790B" w:rsidRDefault="001F790B" w:rsidP="00A310AE">
      <w:pPr>
        <w:widowControl w:val="0"/>
        <w:autoSpaceDE w:val="0"/>
        <w:autoSpaceDN w:val="0"/>
        <w:adjustRightInd w:val="0"/>
        <w:spacing w:line="276" w:lineRule="auto"/>
        <w:rPr>
          <w:rFonts w:ascii="Times New Roman" w:hAnsi="Times New Roman" w:cs="Times New Roman"/>
          <w:lang w:val="en-US"/>
        </w:rPr>
      </w:pPr>
    </w:p>
    <w:p w14:paraId="5BB12770" w14:textId="2CA33B40" w:rsidR="001F790B" w:rsidRPr="001F790B" w:rsidRDefault="001F790B"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_____. “Prairie and Poem” (a review of </w:t>
      </w:r>
      <w:r>
        <w:rPr>
          <w:rFonts w:ascii="Times New Roman" w:hAnsi="Times New Roman" w:cs="Times New Roman"/>
          <w:i/>
          <w:lang w:val="en-US"/>
        </w:rPr>
        <w:t>Take away the names</w:t>
      </w:r>
      <w:proofErr w:type="gramStart"/>
      <w:r>
        <w:rPr>
          <w:rFonts w:ascii="Times New Roman" w:hAnsi="Times New Roman" w:cs="Times New Roman"/>
          <w:lang w:val="en-US"/>
        </w:rPr>
        <w:t xml:space="preserve">)  </w:t>
      </w:r>
      <w:r>
        <w:rPr>
          <w:rFonts w:ascii="Times New Roman" w:hAnsi="Times New Roman" w:cs="Times New Roman"/>
          <w:i/>
          <w:lang w:val="en-US"/>
        </w:rPr>
        <w:t>Canadian</w:t>
      </w:r>
      <w:proofErr w:type="gramEnd"/>
      <w:r>
        <w:rPr>
          <w:rFonts w:ascii="Times New Roman" w:hAnsi="Times New Roman" w:cs="Times New Roman"/>
          <w:i/>
          <w:lang w:val="en-US"/>
        </w:rPr>
        <w:t xml:space="preserve"> Literature </w:t>
      </w:r>
      <w:r>
        <w:rPr>
          <w:rFonts w:ascii="Times New Roman" w:hAnsi="Times New Roman" w:cs="Times New Roman"/>
          <w:lang w:val="en-US"/>
        </w:rPr>
        <w:t>70 (1976) 107-109.</w:t>
      </w:r>
    </w:p>
    <w:p w14:paraId="4D9541FE" w14:textId="77777777" w:rsidR="007A4FB4" w:rsidRDefault="007A4FB4" w:rsidP="00A310AE">
      <w:pPr>
        <w:widowControl w:val="0"/>
        <w:autoSpaceDE w:val="0"/>
        <w:autoSpaceDN w:val="0"/>
        <w:adjustRightInd w:val="0"/>
        <w:spacing w:line="276" w:lineRule="auto"/>
        <w:rPr>
          <w:rFonts w:ascii="Times New Roman" w:hAnsi="Times New Roman" w:cs="Times New Roman"/>
          <w:lang w:val="en-US"/>
        </w:rPr>
      </w:pPr>
    </w:p>
    <w:p w14:paraId="6605B934" w14:textId="70406938" w:rsidR="00AB4698" w:rsidRDefault="007A4FB4"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_____ </w:t>
      </w:r>
      <w:r w:rsidR="00196689">
        <w:rPr>
          <w:rFonts w:ascii="Times New Roman" w:hAnsi="Times New Roman" w:cs="Times New Roman"/>
          <w:lang w:val="en-US"/>
        </w:rPr>
        <w:t xml:space="preserve">. </w:t>
      </w:r>
      <w:proofErr w:type="gramStart"/>
      <w:r>
        <w:rPr>
          <w:rFonts w:ascii="Times New Roman" w:hAnsi="Times New Roman" w:cs="Times New Roman"/>
          <w:lang w:val="en-US"/>
        </w:rPr>
        <w:t>e</w:t>
      </w:r>
      <w:r w:rsidR="00AB4698">
        <w:rPr>
          <w:rFonts w:ascii="Times New Roman" w:hAnsi="Times New Roman" w:cs="Times New Roman"/>
          <w:lang w:val="en-US"/>
        </w:rPr>
        <w:t>d</w:t>
      </w:r>
      <w:proofErr w:type="gramEnd"/>
      <w:r w:rsidR="00AB4698">
        <w:rPr>
          <w:rFonts w:ascii="Times New Roman" w:hAnsi="Times New Roman" w:cs="Times New Roman"/>
          <w:lang w:val="en-US"/>
        </w:rPr>
        <w:t xml:space="preserve">. </w:t>
      </w:r>
      <w:r w:rsidR="00AB4698">
        <w:rPr>
          <w:rFonts w:ascii="Times New Roman" w:hAnsi="Times New Roman" w:cs="Times New Roman"/>
          <w:i/>
          <w:lang w:val="en-US"/>
        </w:rPr>
        <w:t xml:space="preserve">Literatures of Lesser Diffusion / Les </w:t>
      </w:r>
      <w:proofErr w:type="spellStart"/>
      <w:r w:rsidR="00AB4698">
        <w:rPr>
          <w:rFonts w:ascii="Times New Roman" w:hAnsi="Times New Roman" w:cs="Times New Roman"/>
          <w:i/>
          <w:lang w:val="en-US"/>
        </w:rPr>
        <w:t>Littératures</w:t>
      </w:r>
      <w:proofErr w:type="spellEnd"/>
      <w:r w:rsidR="00AB4698">
        <w:rPr>
          <w:rFonts w:ascii="Times New Roman" w:hAnsi="Times New Roman" w:cs="Times New Roman"/>
          <w:i/>
          <w:lang w:val="en-US"/>
        </w:rPr>
        <w:t xml:space="preserve"> de </w:t>
      </w:r>
      <w:proofErr w:type="spellStart"/>
      <w:r w:rsidR="00AB4698">
        <w:rPr>
          <w:rFonts w:ascii="Times New Roman" w:hAnsi="Times New Roman" w:cs="Times New Roman"/>
          <w:i/>
          <w:lang w:val="en-US"/>
        </w:rPr>
        <w:t>moindre</w:t>
      </w:r>
      <w:proofErr w:type="spellEnd"/>
      <w:r w:rsidR="00AB4698">
        <w:rPr>
          <w:rFonts w:ascii="Times New Roman" w:hAnsi="Times New Roman" w:cs="Times New Roman"/>
          <w:i/>
          <w:lang w:val="en-US"/>
        </w:rPr>
        <w:t xml:space="preserve"> diffusion.</w:t>
      </w:r>
      <w:r w:rsidR="00AB4698">
        <w:rPr>
          <w:rFonts w:ascii="Times New Roman" w:hAnsi="Times New Roman" w:cs="Times New Roman"/>
          <w:lang w:val="en-US"/>
        </w:rPr>
        <w:t xml:space="preserve"> Research Institute for Comparative Literature, University of Alberta. 1990.</w:t>
      </w:r>
    </w:p>
    <w:p w14:paraId="074F7ADB" w14:textId="77777777" w:rsidR="001F790B" w:rsidRDefault="001F790B" w:rsidP="00A310AE">
      <w:pPr>
        <w:widowControl w:val="0"/>
        <w:autoSpaceDE w:val="0"/>
        <w:autoSpaceDN w:val="0"/>
        <w:adjustRightInd w:val="0"/>
        <w:spacing w:line="276" w:lineRule="auto"/>
        <w:rPr>
          <w:rFonts w:ascii="Times New Roman" w:hAnsi="Times New Roman" w:cs="Times New Roman"/>
          <w:lang w:val="en-US"/>
        </w:rPr>
      </w:pPr>
    </w:p>
    <w:p w14:paraId="203C81E1" w14:textId="04B6EDC9" w:rsidR="00F9078E" w:rsidRPr="00F9078E" w:rsidRDefault="00F9078E"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_____. </w:t>
      </w:r>
      <w:r>
        <w:rPr>
          <w:rFonts w:ascii="Times New Roman" w:hAnsi="Times New Roman" w:cs="Times New Roman"/>
          <w:i/>
          <w:lang w:val="en-US"/>
        </w:rPr>
        <w:t>Echo: Essays on Other Literature.</w:t>
      </w:r>
      <w:r>
        <w:rPr>
          <w:rFonts w:ascii="Times New Roman" w:hAnsi="Times New Roman" w:cs="Times New Roman"/>
          <w:lang w:val="en-US"/>
        </w:rPr>
        <w:t xml:space="preserve"> Guernica Editions, 1994 and 2003.</w:t>
      </w:r>
    </w:p>
    <w:p w14:paraId="4C4F662F" w14:textId="77777777" w:rsidR="00F9078E" w:rsidRDefault="00F9078E" w:rsidP="00A310AE">
      <w:pPr>
        <w:widowControl w:val="0"/>
        <w:autoSpaceDE w:val="0"/>
        <w:autoSpaceDN w:val="0"/>
        <w:adjustRightInd w:val="0"/>
        <w:spacing w:line="276" w:lineRule="auto"/>
        <w:rPr>
          <w:rFonts w:ascii="Times New Roman" w:hAnsi="Times New Roman" w:cs="Times New Roman"/>
          <w:lang w:val="en-US"/>
        </w:rPr>
      </w:pPr>
    </w:p>
    <w:p w14:paraId="0F28CE45" w14:textId="72015B90" w:rsidR="001F790B" w:rsidRPr="001F790B" w:rsidRDefault="001F790B"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_____. “The </w:t>
      </w:r>
      <w:proofErr w:type="spellStart"/>
      <w:r>
        <w:rPr>
          <w:rFonts w:ascii="Times New Roman" w:hAnsi="Times New Roman" w:cs="Times New Roman"/>
          <w:lang w:val="en-US"/>
        </w:rPr>
        <w:t>Sherbrooke</w:t>
      </w:r>
      <w:proofErr w:type="spellEnd"/>
      <w:r>
        <w:rPr>
          <w:rFonts w:ascii="Times New Roman" w:hAnsi="Times New Roman" w:cs="Times New Roman"/>
          <w:lang w:val="en-US"/>
        </w:rPr>
        <w:t xml:space="preserve"> School of Comparative Canadian Literature.” </w:t>
      </w:r>
      <w:r>
        <w:rPr>
          <w:rFonts w:ascii="Times New Roman" w:hAnsi="Times New Roman" w:cs="Times New Roman"/>
          <w:i/>
          <w:lang w:val="en-US"/>
        </w:rPr>
        <w:t>Inquire: Journal of Comparative Literature</w:t>
      </w:r>
      <w:r>
        <w:rPr>
          <w:rFonts w:ascii="Times New Roman" w:hAnsi="Times New Roman" w:cs="Times New Roman"/>
          <w:lang w:val="en-US"/>
        </w:rPr>
        <w:t xml:space="preserve"> 1.1 (2011) www://inquire.street</w:t>
      </w:r>
      <w:r w:rsidR="00A65731">
        <w:rPr>
          <w:rFonts w:ascii="Times New Roman" w:hAnsi="Times New Roman" w:cs="Times New Roman"/>
          <w:lang w:val="en-US"/>
        </w:rPr>
        <w:t>mag</w:t>
      </w:r>
      <w:r w:rsidR="002A6D87">
        <w:rPr>
          <w:rFonts w:ascii="Times New Roman" w:hAnsi="Times New Roman" w:cs="Times New Roman"/>
          <w:lang w:val="en-US"/>
        </w:rPr>
        <w:t>.org/articles/25</w:t>
      </w:r>
    </w:p>
    <w:p w14:paraId="5AE6BAB4" w14:textId="77777777" w:rsidR="00EC127E" w:rsidRDefault="00EC127E" w:rsidP="00A310AE">
      <w:pPr>
        <w:widowControl w:val="0"/>
        <w:autoSpaceDE w:val="0"/>
        <w:autoSpaceDN w:val="0"/>
        <w:adjustRightInd w:val="0"/>
        <w:spacing w:line="276" w:lineRule="auto"/>
        <w:rPr>
          <w:rFonts w:ascii="Times New Roman" w:hAnsi="Times New Roman" w:cs="Times New Roman"/>
          <w:lang w:val="en-US"/>
        </w:rPr>
      </w:pPr>
    </w:p>
    <w:p w14:paraId="7FD7CC01" w14:textId="3596FE99" w:rsidR="00A177AD" w:rsidRDefault="00A177AD"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Stratford, Philip. Ed.</w:t>
      </w:r>
      <w:r w:rsidR="00DB4D15">
        <w:rPr>
          <w:rFonts w:ascii="Times New Roman" w:hAnsi="Times New Roman" w:cs="Times New Roman"/>
          <w:lang w:val="en-US"/>
        </w:rPr>
        <w:t xml:space="preserve"> </w:t>
      </w:r>
      <w:r w:rsidR="00DB4D15">
        <w:rPr>
          <w:rFonts w:ascii="Times New Roman" w:hAnsi="Times New Roman" w:cs="Times New Roman"/>
          <w:i/>
          <w:lang w:val="en-US"/>
        </w:rPr>
        <w:t xml:space="preserve">Comparative Canadian Literature / </w:t>
      </w:r>
      <w:proofErr w:type="spellStart"/>
      <w:r w:rsidR="00DB4D15">
        <w:rPr>
          <w:rFonts w:ascii="Times New Roman" w:hAnsi="Times New Roman" w:cs="Times New Roman"/>
          <w:i/>
          <w:lang w:val="en-US"/>
        </w:rPr>
        <w:t>Littérature</w:t>
      </w:r>
      <w:proofErr w:type="spellEnd"/>
      <w:r w:rsidR="00DB4D15">
        <w:rPr>
          <w:rFonts w:ascii="Times New Roman" w:hAnsi="Times New Roman" w:cs="Times New Roman"/>
          <w:i/>
          <w:lang w:val="en-US"/>
        </w:rPr>
        <w:t xml:space="preserve"> </w:t>
      </w:r>
      <w:proofErr w:type="spellStart"/>
      <w:r w:rsidR="00DB4D15">
        <w:rPr>
          <w:rFonts w:ascii="Times New Roman" w:hAnsi="Times New Roman" w:cs="Times New Roman"/>
          <w:i/>
          <w:lang w:val="en-US"/>
        </w:rPr>
        <w:t>Canadienne</w:t>
      </w:r>
      <w:proofErr w:type="spellEnd"/>
      <w:r w:rsidR="00DB4D15">
        <w:rPr>
          <w:rFonts w:ascii="Times New Roman" w:hAnsi="Times New Roman" w:cs="Times New Roman"/>
          <w:i/>
          <w:lang w:val="en-US"/>
        </w:rPr>
        <w:t xml:space="preserve"> </w:t>
      </w:r>
      <w:proofErr w:type="spellStart"/>
      <w:r w:rsidR="00DB4D15">
        <w:rPr>
          <w:rFonts w:ascii="Times New Roman" w:hAnsi="Times New Roman" w:cs="Times New Roman"/>
          <w:i/>
          <w:lang w:val="en-US"/>
        </w:rPr>
        <w:t>Comparée</w:t>
      </w:r>
      <w:proofErr w:type="spellEnd"/>
      <w:r w:rsidR="00DB4D15">
        <w:rPr>
          <w:rFonts w:ascii="Times New Roman" w:hAnsi="Times New Roman" w:cs="Times New Roman"/>
          <w:i/>
          <w:lang w:val="en-US"/>
        </w:rPr>
        <w:t xml:space="preserve">, </w:t>
      </w:r>
      <w:r w:rsidR="00DB4D15">
        <w:rPr>
          <w:rFonts w:ascii="Times New Roman" w:hAnsi="Times New Roman" w:cs="Times New Roman"/>
          <w:lang w:val="en-US"/>
        </w:rPr>
        <w:t xml:space="preserve">special issue, </w:t>
      </w:r>
      <w:r w:rsidR="00DB4D15">
        <w:rPr>
          <w:rFonts w:ascii="Times New Roman" w:hAnsi="Times New Roman" w:cs="Times New Roman"/>
          <w:i/>
          <w:lang w:val="en-US"/>
        </w:rPr>
        <w:t>Canadian Review of Comparative Literature</w:t>
      </w:r>
      <w:r w:rsidR="00DB4D15">
        <w:rPr>
          <w:rFonts w:ascii="Times New Roman" w:hAnsi="Times New Roman" w:cs="Times New Roman"/>
          <w:lang w:val="en-US"/>
        </w:rPr>
        <w:t xml:space="preserve"> 6.2 (1979).</w:t>
      </w:r>
      <w:r>
        <w:rPr>
          <w:rFonts w:ascii="Times New Roman" w:hAnsi="Times New Roman" w:cs="Times New Roman"/>
          <w:lang w:val="en-US"/>
        </w:rPr>
        <w:t xml:space="preserve"> </w:t>
      </w:r>
    </w:p>
    <w:p w14:paraId="5DB4A55D" w14:textId="77777777" w:rsidR="00AB4698" w:rsidRDefault="00AB4698" w:rsidP="00A310AE">
      <w:pPr>
        <w:widowControl w:val="0"/>
        <w:autoSpaceDE w:val="0"/>
        <w:autoSpaceDN w:val="0"/>
        <w:adjustRightInd w:val="0"/>
        <w:spacing w:line="276" w:lineRule="auto"/>
        <w:rPr>
          <w:rFonts w:ascii="Times New Roman" w:hAnsi="Times New Roman" w:cs="Times New Roman"/>
          <w:lang w:val="en-US"/>
        </w:rPr>
      </w:pPr>
    </w:p>
    <w:p w14:paraId="3397D41C" w14:textId="1DCCFF11" w:rsidR="00AB4698" w:rsidRDefault="00AB4698"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Sutherland, Ronald. </w:t>
      </w:r>
      <w:r w:rsidR="00DB4D15">
        <w:rPr>
          <w:rFonts w:ascii="Times New Roman" w:hAnsi="Times New Roman" w:cs="Times New Roman"/>
          <w:i/>
          <w:lang w:val="en-US"/>
        </w:rPr>
        <w:t xml:space="preserve">Second Image: Comparative Studies in Québec / Canadian Literature. </w:t>
      </w:r>
      <w:r w:rsidR="00DB4D15">
        <w:rPr>
          <w:rFonts w:ascii="Times New Roman" w:hAnsi="Times New Roman" w:cs="Times New Roman"/>
          <w:lang w:val="en-US"/>
        </w:rPr>
        <w:t>New Press, 1971.</w:t>
      </w:r>
    </w:p>
    <w:p w14:paraId="145A5E1B" w14:textId="77777777" w:rsidR="00F9078E" w:rsidRDefault="00F9078E" w:rsidP="00A310AE">
      <w:pPr>
        <w:widowControl w:val="0"/>
        <w:autoSpaceDE w:val="0"/>
        <w:autoSpaceDN w:val="0"/>
        <w:adjustRightInd w:val="0"/>
        <w:spacing w:line="276" w:lineRule="auto"/>
        <w:rPr>
          <w:rFonts w:ascii="Times New Roman" w:hAnsi="Times New Roman" w:cs="Times New Roman"/>
          <w:lang w:val="en-US"/>
        </w:rPr>
      </w:pPr>
    </w:p>
    <w:p w14:paraId="5C61E559" w14:textId="6950ED3E" w:rsidR="00DB4D15" w:rsidRDefault="00DB4D15"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_____.  </w:t>
      </w:r>
      <w:r>
        <w:rPr>
          <w:rFonts w:ascii="Times New Roman" w:hAnsi="Times New Roman" w:cs="Times New Roman"/>
          <w:i/>
          <w:lang w:val="en-US"/>
        </w:rPr>
        <w:t>The New Hero: Essays in Comparative Québec / Canadian Literature.</w:t>
      </w:r>
      <w:r>
        <w:rPr>
          <w:rFonts w:ascii="Times New Roman" w:hAnsi="Times New Roman" w:cs="Times New Roman"/>
          <w:lang w:val="en-US"/>
        </w:rPr>
        <w:t xml:space="preserve"> Macmillan of Canada, 1977.</w:t>
      </w:r>
    </w:p>
    <w:p w14:paraId="7707A9E9" w14:textId="77777777" w:rsidR="00655231" w:rsidRDefault="00655231" w:rsidP="00A310AE">
      <w:pPr>
        <w:widowControl w:val="0"/>
        <w:autoSpaceDE w:val="0"/>
        <w:autoSpaceDN w:val="0"/>
        <w:adjustRightInd w:val="0"/>
        <w:spacing w:line="276" w:lineRule="auto"/>
        <w:rPr>
          <w:rFonts w:ascii="Times New Roman" w:hAnsi="Times New Roman" w:cs="Times New Roman"/>
          <w:lang w:val="en-US"/>
        </w:rPr>
      </w:pPr>
    </w:p>
    <w:p w14:paraId="7C0E3C96" w14:textId="597179CB" w:rsidR="00655231" w:rsidRPr="00655231" w:rsidRDefault="00655231" w:rsidP="00A310AE">
      <w:pPr>
        <w:widowControl w:val="0"/>
        <w:autoSpaceDE w:val="0"/>
        <w:autoSpaceDN w:val="0"/>
        <w:adjustRightInd w:val="0"/>
        <w:spacing w:line="276" w:lineRule="auto"/>
        <w:rPr>
          <w:rFonts w:ascii="Times New Roman" w:hAnsi="Times New Roman" w:cs="Times New Roman"/>
          <w:lang w:val="en-US"/>
        </w:rPr>
      </w:pPr>
      <w:proofErr w:type="spellStart"/>
      <w:r>
        <w:rPr>
          <w:rFonts w:ascii="Times New Roman" w:hAnsi="Times New Roman" w:cs="Times New Roman"/>
          <w:lang w:val="en-US"/>
        </w:rPr>
        <w:t>Totosy</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Zepetnek</w:t>
      </w:r>
      <w:proofErr w:type="spellEnd"/>
      <w:r>
        <w:rPr>
          <w:rFonts w:ascii="Times New Roman" w:hAnsi="Times New Roman" w:cs="Times New Roman"/>
          <w:lang w:val="en-US"/>
        </w:rPr>
        <w:t xml:space="preserve">, Steven &amp; </w:t>
      </w:r>
      <w:proofErr w:type="spellStart"/>
      <w:r>
        <w:rPr>
          <w:rFonts w:ascii="Times New Roman" w:hAnsi="Times New Roman" w:cs="Times New Roman"/>
          <w:lang w:val="en-US"/>
        </w:rPr>
        <w:t>Yiu-nam</w:t>
      </w:r>
      <w:proofErr w:type="spellEnd"/>
      <w:r>
        <w:rPr>
          <w:rFonts w:ascii="Times New Roman" w:hAnsi="Times New Roman" w:cs="Times New Roman"/>
          <w:lang w:val="en-US"/>
        </w:rPr>
        <w:t xml:space="preserve"> Leung, eds. </w:t>
      </w:r>
      <w:r>
        <w:rPr>
          <w:rFonts w:ascii="Times New Roman" w:hAnsi="Times New Roman" w:cs="Times New Roman"/>
          <w:i/>
          <w:lang w:val="en-US"/>
        </w:rPr>
        <w:t xml:space="preserve">Canadian </w:t>
      </w:r>
      <w:proofErr w:type="gramStart"/>
      <w:r>
        <w:rPr>
          <w:rFonts w:ascii="Times New Roman" w:hAnsi="Times New Roman" w:cs="Times New Roman"/>
          <w:i/>
          <w:lang w:val="en-US"/>
        </w:rPr>
        <w:t>Culture and Literature</w:t>
      </w:r>
      <w:proofErr w:type="gramEnd"/>
      <w:r>
        <w:rPr>
          <w:rFonts w:ascii="Times New Roman" w:hAnsi="Times New Roman" w:cs="Times New Roman"/>
          <w:i/>
          <w:lang w:val="en-US"/>
        </w:rPr>
        <w:t xml:space="preserve"> and a Taiwan Perspective</w:t>
      </w:r>
      <w:r>
        <w:rPr>
          <w:rFonts w:ascii="Times New Roman" w:hAnsi="Times New Roman" w:cs="Times New Roman"/>
          <w:lang w:val="en-US"/>
        </w:rPr>
        <w:t>. National Tsing Hua University, 1998.</w:t>
      </w:r>
    </w:p>
    <w:p w14:paraId="1B24EC10" w14:textId="77777777" w:rsidR="002462BB" w:rsidRDefault="002462BB" w:rsidP="00A310AE">
      <w:pPr>
        <w:widowControl w:val="0"/>
        <w:autoSpaceDE w:val="0"/>
        <w:autoSpaceDN w:val="0"/>
        <w:adjustRightInd w:val="0"/>
        <w:spacing w:line="276" w:lineRule="auto"/>
        <w:rPr>
          <w:rFonts w:ascii="Times New Roman" w:hAnsi="Times New Roman" w:cs="Times New Roman"/>
          <w:lang w:val="en-US"/>
        </w:rPr>
      </w:pPr>
    </w:p>
    <w:p w14:paraId="7280D2BD" w14:textId="056AD2FE" w:rsidR="002462BB" w:rsidRPr="002462BB" w:rsidRDefault="002462BB" w:rsidP="00A310AE">
      <w:pPr>
        <w:widowControl w:val="0"/>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Ty, Eleanor &amp; </w:t>
      </w:r>
      <w:proofErr w:type="spellStart"/>
      <w:r>
        <w:rPr>
          <w:rFonts w:ascii="Times New Roman" w:hAnsi="Times New Roman" w:cs="Times New Roman"/>
          <w:lang w:val="en-US"/>
        </w:rPr>
        <w:t>Christl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Verduyn</w:t>
      </w:r>
      <w:proofErr w:type="spellEnd"/>
      <w:r>
        <w:rPr>
          <w:rFonts w:ascii="Times New Roman" w:hAnsi="Times New Roman" w:cs="Times New Roman"/>
          <w:lang w:val="en-US"/>
        </w:rPr>
        <w:t xml:space="preserve">, eds. </w:t>
      </w:r>
      <w:r>
        <w:rPr>
          <w:rFonts w:ascii="Times New Roman" w:hAnsi="Times New Roman" w:cs="Times New Roman"/>
          <w:i/>
          <w:lang w:val="en-US"/>
        </w:rPr>
        <w:t xml:space="preserve">Asian Canadian Writing: Beyond </w:t>
      </w:r>
      <w:proofErr w:type="spellStart"/>
      <w:r>
        <w:rPr>
          <w:rFonts w:ascii="Times New Roman" w:hAnsi="Times New Roman" w:cs="Times New Roman"/>
          <w:i/>
          <w:lang w:val="en-US"/>
        </w:rPr>
        <w:t>Autoethography</w:t>
      </w:r>
      <w:proofErr w:type="spellEnd"/>
      <w:r>
        <w:rPr>
          <w:rFonts w:ascii="Times New Roman" w:hAnsi="Times New Roman" w:cs="Times New Roman"/>
          <w:lang w:val="en-US"/>
        </w:rPr>
        <w:t>. Wilfrid</w:t>
      </w:r>
      <w:r w:rsidR="0063073E">
        <w:rPr>
          <w:rFonts w:ascii="Times New Roman" w:hAnsi="Times New Roman" w:cs="Times New Roman"/>
          <w:lang w:val="en-US"/>
        </w:rPr>
        <w:t xml:space="preserve"> Laurier University Press, 2008.</w:t>
      </w:r>
    </w:p>
    <w:p w14:paraId="693A7A98" w14:textId="77777777" w:rsidR="00196689" w:rsidRDefault="00196689" w:rsidP="00A310AE">
      <w:pPr>
        <w:widowControl w:val="0"/>
        <w:autoSpaceDE w:val="0"/>
        <w:autoSpaceDN w:val="0"/>
        <w:adjustRightInd w:val="0"/>
        <w:spacing w:line="276" w:lineRule="auto"/>
        <w:rPr>
          <w:rFonts w:ascii="Times New Roman" w:hAnsi="Times New Roman" w:cs="Times New Roman"/>
          <w:lang w:val="en-US"/>
        </w:rPr>
      </w:pPr>
    </w:p>
    <w:p w14:paraId="037E117C" w14:textId="464FB36C" w:rsidR="00196689" w:rsidRPr="00196689" w:rsidRDefault="00196689" w:rsidP="00A310AE">
      <w:pPr>
        <w:widowControl w:val="0"/>
        <w:autoSpaceDE w:val="0"/>
        <w:autoSpaceDN w:val="0"/>
        <w:adjustRightInd w:val="0"/>
        <w:spacing w:line="276" w:lineRule="auto"/>
        <w:rPr>
          <w:rFonts w:ascii="Times New Roman" w:hAnsi="Times New Roman" w:cs="Times New Roman"/>
          <w:lang w:val="en-US"/>
        </w:rPr>
      </w:pPr>
      <w:proofErr w:type="spellStart"/>
      <w:r>
        <w:rPr>
          <w:rFonts w:ascii="Times New Roman" w:hAnsi="Times New Roman" w:cs="Times New Roman"/>
          <w:lang w:val="en-US"/>
        </w:rPr>
        <w:t>Verduyn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Christl</w:t>
      </w:r>
      <w:proofErr w:type="spellEnd"/>
      <w:r>
        <w:rPr>
          <w:rFonts w:ascii="Times New Roman" w:hAnsi="Times New Roman" w:cs="Times New Roman"/>
          <w:lang w:val="en-US"/>
        </w:rPr>
        <w:t xml:space="preserve">. Ed. </w:t>
      </w:r>
      <w:r>
        <w:rPr>
          <w:rFonts w:ascii="Times New Roman" w:hAnsi="Times New Roman" w:cs="Times New Roman"/>
          <w:i/>
          <w:lang w:val="en-US"/>
        </w:rPr>
        <w:t>Literary Pluralities.</w:t>
      </w:r>
      <w:r>
        <w:rPr>
          <w:rFonts w:ascii="Times New Roman" w:hAnsi="Times New Roman" w:cs="Times New Roman"/>
          <w:lang w:val="en-US"/>
        </w:rPr>
        <w:t xml:space="preserve"> Broadview Press, 1998.</w:t>
      </w:r>
    </w:p>
    <w:p w14:paraId="62B0FC27" w14:textId="77777777" w:rsidR="00AB4698" w:rsidRPr="002A1F31" w:rsidRDefault="00AB4698" w:rsidP="00A310AE">
      <w:pPr>
        <w:widowControl w:val="0"/>
        <w:autoSpaceDE w:val="0"/>
        <w:autoSpaceDN w:val="0"/>
        <w:adjustRightInd w:val="0"/>
        <w:spacing w:line="276" w:lineRule="auto"/>
        <w:rPr>
          <w:rFonts w:ascii="Times New Roman" w:hAnsi="Times New Roman" w:cs="Times New Roman"/>
          <w:lang w:val="en-US"/>
        </w:rPr>
      </w:pPr>
    </w:p>
    <w:p w14:paraId="12927521" w14:textId="77777777" w:rsidR="00152B45" w:rsidRPr="00152B45" w:rsidRDefault="00152B45" w:rsidP="00A310AE">
      <w:pPr>
        <w:widowControl w:val="0"/>
        <w:autoSpaceDE w:val="0"/>
        <w:autoSpaceDN w:val="0"/>
        <w:adjustRightInd w:val="0"/>
        <w:spacing w:line="276" w:lineRule="auto"/>
        <w:rPr>
          <w:rFonts w:ascii="Times New Roman" w:hAnsi="Times New Roman" w:cs="Times New Roman"/>
          <w:lang w:val="en-US"/>
        </w:rPr>
      </w:pPr>
    </w:p>
    <w:p w14:paraId="6F9944FE" w14:textId="77777777" w:rsidR="00152B45" w:rsidRPr="00152B45" w:rsidRDefault="00152B45" w:rsidP="00FF5B74">
      <w:pPr>
        <w:widowControl w:val="0"/>
        <w:autoSpaceDE w:val="0"/>
        <w:autoSpaceDN w:val="0"/>
        <w:adjustRightInd w:val="0"/>
        <w:rPr>
          <w:rFonts w:ascii="Times New Roman" w:hAnsi="Times New Roman" w:cs="Times New Roman"/>
          <w:b/>
        </w:rPr>
      </w:pPr>
    </w:p>
    <w:p w14:paraId="74F66E50" w14:textId="77777777" w:rsidR="00707D94" w:rsidRPr="00152B45" w:rsidRDefault="00707D94">
      <w:pPr>
        <w:rPr>
          <w:rFonts w:ascii="Times New Roman" w:hAnsi="Times New Roman" w:cs="Times New Roman"/>
          <w:b/>
        </w:rPr>
      </w:pPr>
    </w:p>
    <w:p w14:paraId="35EB96E6" w14:textId="77777777" w:rsidR="00910606" w:rsidRPr="00E86559" w:rsidRDefault="00910606"/>
    <w:sectPr w:rsidR="00910606" w:rsidRPr="00E86559" w:rsidSect="008C7B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F9"/>
    <w:rsid w:val="00013F0B"/>
    <w:rsid w:val="000225DF"/>
    <w:rsid w:val="00031A14"/>
    <w:rsid w:val="00035F94"/>
    <w:rsid w:val="00062FE7"/>
    <w:rsid w:val="00065245"/>
    <w:rsid w:val="00066210"/>
    <w:rsid w:val="000B3ACA"/>
    <w:rsid w:val="000B78AD"/>
    <w:rsid w:val="000F12C0"/>
    <w:rsid w:val="000F6509"/>
    <w:rsid w:val="00114AF0"/>
    <w:rsid w:val="001216A8"/>
    <w:rsid w:val="00130485"/>
    <w:rsid w:val="0013722D"/>
    <w:rsid w:val="00152B45"/>
    <w:rsid w:val="001609E6"/>
    <w:rsid w:val="00173235"/>
    <w:rsid w:val="00176CD4"/>
    <w:rsid w:val="0017721B"/>
    <w:rsid w:val="001822D2"/>
    <w:rsid w:val="00185AE9"/>
    <w:rsid w:val="0019298A"/>
    <w:rsid w:val="00196689"/>
    <w:rsid w:val="001A78DB"/>
    <w:rsid w:val="001E539C"/>
    <w:rsid w:val="001F790B"/>
    <w:rsid w:val="00204EC0"/>
    <w:rsid w:val="00224B23"/>
    <w:rsid w:val="002462BB"/>
    <w:rsid w:val="00270FB4"/>
    <w:rsid w:val="00271A8E"/>
    <w:rsid w:val="00273E42"/>
    <w:rsid w:val="00287393"/>
    <w:rsid w:val="00292782"/>
    <w:rsid w:val="00292EB6"/>
    <w:rsid w:val="002A1F31"/>
    <w:rsid w:val="002A6D87"/>
    <w:rsid w:val="002B6F7D"/>
    <w:rsid w:val="002C1CEF"/>
    <w:rsid w:val="002C79D9"/>
    <w:rsid w:val="002E00A4"/>
    <w:rsid w:val="002F7B4C"/>
    <w:rsid w:val="00315F00"/>
    <w:rsid w:val="00316BFA"/>
    <w:rsid w:val="00340511"/>
    <w:rsid w:val="0036673F"/>
    <w:rsid w:val="00371CE2"/>
    <w:rsid w:val="003A0C55"/>
    <w:rsid w:val="003A14D7"/>
    <w:rsid w:val="003A16C3"/>
    <w:rsid w:val="0040701A"/>
    <w:rsid w:val="00414028"/>
    <w:rsid w:val="0043038A"/>
    <w:rsid w:val="00432197"/>
    <w:rsid w:val="004627D7"/>
    <w:rsid w:val="00467A8D"/>
    <w:rsid w:val="00480D14"/>
    <w:rsid w:val="00493AA0"/>
    <w:rsid w:val="00496E8D"/>
    <w:rsid w:val="004A3973"/>
    <w:rsid w:val="004A4097"/>
    <w:rsid w:val="004A5396"/>
    <w:rsid w:val="004C044C"/>
    <w:rsid w:val="004C6A4B"/>
    <w:rsid w:val="00507DAD"/>
    <w:rsid w:val="0051022E"/>
    <w:rsid w:val="00514184"/>
    <w:rsid w:val="00547B45"/>
    <w:rsid w:val="005540A6"/>
    <w:rsid w:val="0059281C"/>
    <w:rsid w:val="00592F18"/>
    <w:rsid w:val="00593244"/>
    <w:rsid w:val="005B0FF6"/>
    <w:rsid w:val="005C3FCF"/>
    <w:rsid w:val="005C5519"/>
    <w:rsid w:val="005C5AF1"/>
    <w:rsid w:val="005F7BDC"/>
    <w:rsid w:val="00625687"/>
    <w:rsid w:val="00625FF2"/>
    <w:rsid w:val="0063073E"/>
    <w:rsid w:val="006467AC"/>
    <w:rsid w:val="00655231"/>
    <w:rsid w:val="006624A8"/>
    <w:rsid w:val="00672EB8"/>
    <w:rsid w:val="00674668"/>
    <w:rsid w:val="0068312B"/>
    <w:rsid w:val="00687D9C"/>
    <w:rsid w:val="006A025E"/>
    <w:rsid w:val="006A0D3B"/>
    <w:rsid w:val="006A387E"/>
    <w:rsid w:val="006A4FE8"/>
    <w:rsid w:val="006B7502"/>
    <w:rsid w:val="006C0994"/>
    <w:rsid w:val="006D4D1E"/>
    <w:rsid w:val="006E6E75"/>
    <w:rsid w:val="006E6FD8"/>
    <w:rsid w:val="006F0087"/>
    <w:rsid w:val="006F1163"/>
    <w:rsid w:val="006F426E"/>
    <w:rsid w:val="00704117"/>
    <w:rsid w:val="00707D94"/>
    <w:rsid w:val="00715FF9"/>
    <w:rsid w:val="00741B03"/>
    <w:rsid w:val="007463D4"/>
    <w:rsid w:val="007533A3"/>
    <w:rsid w:val="00793DA5"/>
    <w:rsid w:val="007A4FB4"/>
    <w:rsid w:val="007D2FFB"/>
    <w:rsid w:val="007F1D5C"/>
    <w:rsid w:val="007F605E"/>
    <w:rsid w:val="00803365"/>
    <w:rsid w:val="00831079"/>
    <w:rsid w:val="0083643D"/>
    <w:rsid w:val="00857B3A"/>
    <w:rsid w:val="00887D7B"/>
    <w:rsid w:val="00893BF2"/>
    <w:rsid w:val="00893DF2"/>
    <w:rsid w:val="008B6F2B"/>
    <w:rsid w:val="008C2FFF"/>
    <w:rsid w:val="008C7BBD"/>
    <w:rsid w:val="008D2F43"/>
    <w:rsid w:val="008D347C"/>
    <w:rsid w:val="008D4A6D"/>
    <w:rsid w:val="00910606"/>
    <w:rsid w:val="00920A79"/>
    <w:rsid w:val="009353CF"/>
    <w:rsid w:val="009443C0"/>
    <w:rsid w:val="00946584"/>
    <w:rsid w:val="00970594"/>
    <w:rsid w:val="00981C63"/>
    <w:rsid w:val="009931B1"/>
    <w:rsid w:val="00996880"/>
    <w:rsid w:val="00996FE6"/>
    <w:rsid w:val="009B6BB4"/>
    <w:rsid w:val="009C005A"/>
    <w:rsid w:val="009C781D"/>
    <w:rsid w:val="009E4524"/>
    <w:rsid w:val="00A11701"/>
    <w:rsid w:val="00A177AD"/>
    <w:rsid w:val="00A23CAB"/>
    <w:rsid w:val="00A310AE"/>
    <w:rsid w:val="00A46C9A"/>
    <w:rsid w:val="00A65731"/>
    <w:rsid w:val="00A75BD7"/>
    <w:rsid w:val="00A83407"/>
    <w:rsid w:val="00A90C01"/>
    <w:rsid w:val="00A95C35"/>
    <w:rsid w:val="00AA2542"/>
    <w:rsid w:val="00AA6925"/>
    <w:rsid w:val="00AB4698"/>
    <w:rsid w:val="00AD72DA"/>
    <w:rsid w:val="00B22089"/>
    <w:rsid w:val="00B34D37"/>
    <w:rsid w:val="00B37C95"/>
    <w:rsid w:val="00B62543"/>
    <w:rsid w:val="00B7166C"/>
    <w:rsid w:val="00B72E56"/>
    <w:rsid w:val="00B80DC0"/>
    <w:rsid w:val="00BD5DFE"/>
    <w:rsid w:val="00BE2BEE"/>
    <w:rsid w:val="00C06226"/>
    <w:rsid w:val="00C32E0B"/>
    <w:rsid w:val="00C37FC9"/>
    <w:rsid w:val="00C561D9"/>
    <w:rsid w:val="00C607F3"/>
    <w:rsid w:val="00C62CA4"/>
    <w:rsid w:val="00CC16D1"/>
    <w:rsid w:val="00CE4EEE"/>
    <w:rsid w:val="00D06B13"/>
    <w:rsid w:val="00D11214"/>
    <w:rsid w:val="00D2011C"/>
    <w:rsid w:val="00D2551A"/>
    <w:rsid w:val="00D54DC0"/>
    <w:rsid w:val="00D63F4D"/>
    <w:rsid w:val="00D65358"/>
    <w:rsid w:val="00D77CD7"/>
    <w:rsid w:val="00DB4D15"/>
    <w:rsid w:val="00DD7AEA"/>
    <w:rsid w:val="00DF0A65"/>
    <w:rsid w:val="00DF2164"/>
    <w:rsid w:val="00E410FD"/>
    <w:rsid w:val="00E4666E"/>
    <w:rsid w:val="00E50371"/>
    <w:rsid w:val="00E7781B"/>
    <w:rsid w:val="00E81A34"/>
    <w:rsid w:val="00E8406A"/>
    <w:rsid w:val="00E86559"/>
    <w:rsid w:val="00E87D00"/>
    <w:rsid w:val="00E911B0"/>
    <w:rsid w:val="00EC127E"/>
    <w:rsid w:val="00EC3E0B"/>
    <w:rsid w:val="00EC4499"/>
    <w:rsid w:val="00EF0A00"/>
    <w:rsid w:val="00EF227E"/>
    <w:rsid w:val="00EF4A14"/>
    <w:rsid w:val="00F005F5"/>
    <w:rsid w:val="00F303E4"/>
    <w:rsid w:val="00F86E2E"/>
    <w:rsid w:val="00F9078E"/>
    <w:rsid w:val="00FB5552"/>
    <w:rsid w:val="00FF5B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11FA9"/>
  <w14:defaultImageDpi w14:val="300"/>
  <w15:docId w15:val="{50BF6ADF-51E9-4AA2-92B2-59C751B7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5B74"/>
    <w:pPr>
      <w:keepNext/>
      <w:widowControl w:val="0"/>
      <w:autoSpaceDE w:val="0"/>
      <w:autoSpaceDN w:val="0"/>
      <w:adjustRightInd w:val="0"/>
      <w:outlineLvl w:val="0"/>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D72DA"/>
    <w:pPr>
      <w:widowControl w:val="0"/>
      <w:autoSpaceDE w:val="0"/>
      <w:autoSpaceDN w:val="0"/>
      <w:adjustRightInd w:val="0"/>
      <w:ind w:firstLine="72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AD72DA"/>
    <w:rPr>
      <w:rFonts w:ascii="Times New Roman" w:eastAsia="Times New Roman" w:hAnsi="Times New Roman" w:cs="Times New Roman"/>
      <w:lang w:val="en-US"/>
    </w:rPr>
  </w:style>
  <w:style w:type="character" w:customStyle="1" w:styleId="Heading1Char">
    <w:name w:val="Heading 1 Char"/>
    <w:basedOn w:val="DefaultParagraphFont"/>
    <w:link w:val="Heading1"/>
    <w:rsid w:val="00FF5B74"/>
    <w:rPr>
      <w:rFonts w:ascii="Times New Roman" w:eastAsia="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14</Pages>
  <Words>5478</Words>
  <Characters>31225</Characters>
  <Application>Microsoft Office Word</Application>
  <DocSecurity>0</DocSecurity>
  <Lines>260</Lines>
  <Paragraphs>73</Paragraphs>
  <ScaleCrop>false</ScaleCrop>
  <Company/>
  <LinksUpToDate>false</LinksUpToDate>
  <CharactersWithSpaces>36630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Pivato</dc:creator>
  <cp:keywords/>
  <dc:description/>
  <cp:lastModifiedBy>Shawn Bucholtz</cp:lastModifiedBy>
  <cp:revision>15</cp:revision>
  <dcterms:created xsi:type="dcterms:W3CDTF">2020-02-18T23:45:00Z</dcterms:created>
  <dcterms:modified xsi:type="dcterms:W3CDTF">2020-03-02T20:19:00Z</dcterms:modified>
</cp:coreProperties>
</file>